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2A" w:rsidRDefault="006A6D2A" w:rsidP="006A6D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A6D2A" w:rsidRDefault="006A6D2A" w:rsidP="006A6D2A">
      <w:pPr>
        <w:spacing w:after="0" w:line="408" w:lineRule="auto"/>
        <w:ind w:left="120"/>
        <w:jc w:val="center"/>
        <w:rPr>
          <w:lang w:val="ru-RU"/>
        </w:rPr>
      </w:pPr>
    </w:p>
    <w:p w:rsidR="006A6D2A" w:rsidRDefault="006A6D2A" w:rsidP="006A6D2A">
      <w:pPr>
        <w:spacing w:after="0" w:line="408" w:lineRule="auto"/>
        <w:ind w:left="120"/>
        <w:jc w:val="center"/>
        <w:rPr>
          <w:lang w:val="ru-RU"/>
        </w:rPr>
      </w:pPr>
    </w:p>
    <w:p w:rsidR="006A6D2A" w:rsidRDefault="006A6D2A" w:rsidP="006A6D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Закладинская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F762E3" w:rsidRDefault="00F762E3" w:rsidP="006A6D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762E3" w:rsidRDefault="00F762E3" w:rsidP="006A6D2A">
      <w:pPr>
        <w:spacing w:after="0" w:line="408" w:lineRule="auto"/>
        <w:ind w:left="120"/>
        <w:jc w:val="center"/>
        <w:rPr>
          <w:lang w:val="ru-RU"/>
        </w:rPr>
      </w:pPr>
    </w:p>
    <w:p w:rsidR="006A6D2A" w:rsidRDefault="006A6D2A" w:rsidP="006A6D2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3"/>
        <w:gridCol w:w="3201"/>
        <w:gridCol w:w="3201"/>
      </w:tblGrid>
      <w:tr w:rsidR="00CF79BD" w:rsidRPr="001A5B34" w:rsidTr="00CF79BD">
        <w:tc>
          <w:tcPr>
            <w:tcW w:w="2953" w:type="dxa"/>
          </w:tcPr>
          <w:p w:rsidR="00CF79BD" w:rsidRDefault="00CF79BD" w:rsidP="00CF79B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:rsidR="00CF79BD" w:rsidRDefault="00CF79BD" w:rsidP="00CF79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РМО учителей начальных классов</w:t>
            </w:r>
          </w:p>
          <w:p w:rsidR="00CF79BD" w:rsidRDefault="00CF79BD" w:rsidP="00CF79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___</w:t>
            </w:r>
          </w:p>
          <w:p w:rsidR="00CF79BD" w:rsidRPr="0020097C" w:rsidRDefault="00CF79BD" w:rsidP="00CF79B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августа</w:t>
            </w: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00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3201" w:type="dxa"/>
          </w:tcPr>
          <w:p w:rsidR="00CF79BD" w:rsidRDefault="00CF79BD" w:rsidP="00CF79B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:rsidR="00CF79BD" w:rsidRDefault="00CF79BD" w:rsidP="00CF79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CF79BD" w:rsidRDefault="00CF79BD" w:rsidP="00CF79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 Вышиденко В.В.</w:t>
            </w:r>
          </w:p>
          <w:p w:rsidR="00CF79BD" w:rsidRDefault="00CF79BD" w:rsidP="00CF79B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01" w:type="dxa"/>
          </w:tcPr>
          <w:p w:rsidR="00CF79BD" w:rsidRDefault="00CF79BD" w:rsidP="00CF79B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Утверждаю: </w:t>
            </w:r>
          </w:p>
          <w:p w:rsidR="00CF79BD" w:rsidRDefault="00CF79BD" w:rsidP="00CF79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школы:</w:t>
            </w:r>
          </w:p>
          <w:p w:rsidR="00CF79BD" w:rsidRDefault="00CF79BD" w:rsidP="00CF79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 И.М.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Галигузова</w:t>
            </w:r>
            <w:proofErr w:type="spellEnd"/>
          </w:p>
          <w:p w:rsidR="00CF79BD" w:rsidRDefault="00CF79BD" w:rsidP="00CF79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 ------------------</w:t>
            </w:r>
            <w:proofErr w:type="gramEnd"/>
          </w:p>
          <w:p w:rsidR="00CF79BD" w:rsidRDefault="00CF79BD" w:rsidP="00CF79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«30» августа 2024 года</w:t>
            </w:r>
          </w:p>
        </w:tc>
      </w:tr>
    </w:tbl>
    <w:p w:rsidR="006A6D2A" w:rsidRDefault="006A6D2A" w:rsidP="006A6D2A">
      <w:pPr>
        <w:spacing w:after="0"/>
        <w:ind w:left="120"/>
        <w:rPr>
          <w:lang w:val="ru-RU"/>
        </w:rPr>
      </w:pPr>
    </w:p>
    <w:p w:rsidR="006A6D2A" w:rsidRDefault="006A6D2A" w:rsidP="006A6D2A">
      <w:pPr>
        <w:spacing w:after="0"/>
        <w:ind w:left="120"/>
        <w:rPr>
          <w:lang w:val="ru-RU"/>
        </w:rPr>
      </w:pPr>
    </w:p>
    <w:p w:rsidR="006A6D2A" w:rsidRDefault="006A6D2A" w:rsidP="006A6D2A">
      <w:pPr>
        <w:spacing w:after="0"/>
        <w:ind w:left="120"/>
        <w:rPr>
          <w:lang w:val="ru-RU"/>
        </w:rPr>
      </w:pPr>
    </w:p>
    <w:p w:rsidR="006A6D2A" w:rsidRDefault="006A6D2A" w:rsidP="006A6D2A">
      <w:pPr>
        <w:spacing w:after="0"/>
        <w:ind w:left="120"/>
        <w:rPr>
          <w:lang w:val="ru-RU"/>
        </w:rPr>
      </w:pPr>
    </w:p>
    <w:p w:rsidR="006A6D2A" w:rsidRDefault="006A6D2A" w:rsidP="006A6D2A">
      <w:pPr>
        <w:spacing w:after="0"/>
        <w:ind w:left="120"/>
        <w:rPr>
          <w:lang w:val="ru-RU"/>
        </w:rPr>
      </w:pPr>
    </w:p>
    <w:p w:rsidR="006A6D2A" w:rsidRDefault="006A6D2A" w:rsidP="006A6D2A">
      <w:pPr>
        <w:spacing w:after="0"/>
        <w:ind w:left="120"/>
        <w:rPr>
          <w:lang w:val="ru-RU"/>
        </w:rPr>
      </w:pPr>
    </w:p>
    <w:p w:rsidR="006A6D2A" w:rsidRDefault="006A6D2A" w:rsidP="006A6D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A6D2A" w:rsidRDefault="006A6D2A" w:rsidP="006A6D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4870002)</w:t>
      </w:r>
    </w:p>
    <w:p w:rsidR="006A6D2A" w:rsidRDefault="006A6D2A" w:rsidP="006A6D2A">
      <w:pPr>
        <w:spacing w:after="0"/>
        <w:ind w:left="120"/>
        <w:jc w:val="center"/>
        <w:rPr>
          <w:lang w:val="ru-RU"/>
        </w:rPr>
      </w:pPr>
    </w:p>
    <w:p w:rsidR="006A6D2A" w:rsidRDefault="006A6D2A" w:rsidP="006A6D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«Финансовая грамотность»</w:t>
      </w:r>
    </w:p>
    <w:p w:rsidR="006A6D2A" w:rsidRDefault="006A6D2A" w:rsidP="006A6D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A6D2A" w:rsidRDefault="006A6D2A" w:rsidP="006A6D2A">
      <w:pPr>
        <w:spacing w:after="0"/>
        <w:ind w:left="120"/>
        <w:jc w:val="center"/>
        <w:rPr>
          <w:lang w:val="ru-RU"/>
        </w:rPr>
      </w:pPr>
    </w:p>
    <w:p w:rsidR="006A6D2A" w:rsidRDefault="006A6D2A" w:rsidP="006A6D2A">
      <w:pPr>
        <w:spacing w:after="0"/>
        <w:ind w:left="120"/>
        <w:jc w:val="center"/>
        <w:rPr>
          <w:lang w:val="ru-RU"/>
        </w:rPr>
      </w:pPr>
    </w:p>
    <w:p w:rsidR="006A6D2A" w:rsidRDefault="006A6D2A" w:rsidP="006A6D2A">
      <w:pPr>
        <w:spacing w:after="0"/>
        <w:ind w:left="120"/>
        <w:jc w:val="center"/>
        <w:rPr>
          <w:lang w:val="ru-RU"/>
        </w:rPr>
      </w:pPr>
    </w:p>
    <w:p w:rsidR="00CF79BD" w:rsidRDefault="00CF79BD" w:rsidP="006A6D2A">
      <w:pPr>
        <w:spacing w:after="0"/>
        <w:ind w:left="120"/>
        <w:jc w:val="center"/>
        <w:rPr>
          <w:lang w:val="ru-RU"/>
        </w:rPr>
      </w:pPr>
    </w:p>
    <w:p w:rsidR="006A6D2A" w:rsidRDefault="006A6D2A" w:rsidP="006A6D2A">
      <w:pPr>
        <w:spacing w:after="0"/>
        <w:ind w:left="120"/>
        <w:jc w:val="center"/>
        <w:rPr>
          <w:lang w:val="ru-RU"/>
        </w:rPr>
      </w:pPr>
    </w:p>
    <w:p w:rsidR="006A6D2A" w:rsidRDefault="006A6D2A" w:rsidP="006A6D2A">
      <w:pPr>
        <w:spacing w:after="0"/>
        <w:ind w:left="120"/>
        <w:jc w:val="center"/>
        <w:rPr>
          <w:lang w:val="ru-RU"/>
        </w:rPr>
      </w:pPr>
    </w:p>
    <w:p w:rsidR="006A6D2A" w:rsidRDefault="006A6D2A" w:rsidP="006A6D2A">
      <w:pPr>
        <w:spacing w:after="0"/>
        <w:ind w:left="120"/>
        <w:jc w:val="center"/>
        <w:rPr>
          <w:lang w:val="ru-RU"/>
        </w:rPr>
      </w:pPr>
    </w:p>
    <w:p w:rsidR="006A6D2A" w:rsidRDefault="006A6D2A" w:rsidP="006A6D2A">
      <w:pPr>
        <w:spacing w:after="0"/>
        <w:ind w:left="120"/>
        <w:jc w:val="center"/>
        <w:rPr>
          <w:lang w:val="ru-RU"/>
        </w:rPr>
      </w:pPr>
    </w:p>
    <w:p w:rsidR="006A6D2A" w:rsidRDefault="006A6D2A" w:rsidP="006A6D2A">
      <w:pPr>
        <w:spacing w:after="0"/>
        <w:ind w:left="120"/>
        <w:jc w:val="center"/>
        <w:rPr>
          <w:lang w:val="ru-RU"/>
        </w:rPr>
      </w:pPr>
    </w:p>
    <w:p w:rsidR="006A6D2A" w:rsidRDefault="006A6D2A" w:rsidP="006A6D2A">
      <w:pPr>
        <w:spacing w:after="0"/>
        <w:ind w:left="120"/>
        <w:jc w:val="center"/>
        <w:rPr>
          <w:lang w:val="ru-RU"/>
        </w:rPr>
      </w:pPr>
    </w:p>
    <w:p w:rsidR="006A6D2A" w:rsidRDefault="006A6D2A" w:rsidP="006A6D2A">
      <w:pPr>
        <w:spacing w:after="0"/>
        <w:ind w:left="120"/>
        <w:jc w:val="center"/>
        <w:rPr>
          <w:lang w:val="ru-RU"/>
        </w:rPr>
      </w:pPr>
    </w:p>
    <w:p w:rsidR="006A6D2A" w:rsidRDefault="006A6D2A">
      <w:pPr>
        <w:rPr>
          <w:lang w:val="ru-RU"/>
        </w:rPr>
      </w:pPr>
    </w:p>
    <w:p w:rsidR="00CF79BD" w:rsidRPr="00F762E3" w:rsidRDefault="00CF79BD" w:rsidP="00CF79BD">
      <w:pPr>
        <w:jc w:val="center"/>
        <w:rPr>
          <w:lang w:val="ru-RU"/>
        </w:rPr>
      </w:pPr>
      <w:r>
        <w:rPr>
          <w:lang w:val="ru-RU"/>
        </w:rPr>
        <w:t>с</w:t>
      </w:r>
      <w:bookmarkStart w:id="0" w:name="_GoBack"/>
      <w:bookmarkEnd w:id="0"/>
      <w:r>
        <w:rPr>
          <w:lang w:val="ru-RU"/>
        </w:rPr>
        <w:t>.Закладное, 2024</w:t>
      </w:r>
    </w:p>
    <w:p w:rsidR="006A6D2A" w:rsidRPr="001A5B34" w:rsidRDefault="00790E3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5B3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</w:t>
      </w:r>
      <w:r w:rsidR="001A5B34">
        <w:rPr>
          <w:rFonts w:ascii="Times New Roman" w:hAnsi="Times New Roman" w:cs="Times New Roman"/>
          <w:b/>
          <w:sz w:val="28"/>
          <w:szCs w:val="28"/>
          <w:lang w:val="ru-RU"/>
        </w:rPr>
        <w:t>ОЯСИТЕЛЬНАЯ ЗАПИСКА</w:t>
      </w:r>
    </w:p>
    <w:p w:rsidR="00790E35" w:rsidRPr="00D63FBA" w:rsidRDefault="00790E35" w:rsidP="001A5B3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FBA">
        <w:rPr>
          <w:rFonts w:ascii="Times New Roman" w:hAnsi="Times New Roman" w:cs="Times New Roman"/>
          <w:sz w:val="28"/>
          <w:szCs w:val="28"/>
          <w:lang w:val="ru-RU"/>
        </w:rPr>
        <w:t>Рабочая программа курса «Финансовая грамотность» разработана в соответствии с Федеральным государственным стандартом начального образования (далее – ФГОС НОО) и обеспечивающих развитие личности младших школьников, их мотивацию к познанию и на приобщение к общечеловеческим ценностям. Программа соответствует примерной программе внеурочной деятельности (начальное общее образование) и требованиям к дополнительным образовательным программам.</w:t>
      </w:r>
    </w:p>
    <w:p w:rsidR="00E7557C" w:rsidRPr="00D63FBA" w:rsidRDefault="00E7557C" w:rsidP="001A5B3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FBA">
        <w:rPr>
          <w:rFonts w:ascii="Times New Roman" w:hAnsi="Times New Roman" w:cs="Times New Roman"/>
          <w:sz w:val="28"/>
          <w:szCs w:val="28"/>
          <w:lang w:val="ru-RU"/>
        </w:rPr>
        <w:t>Рабочая программа курса «Финансовая грамотность» входит в учебно-методический комплект, который также включает следующие издания:</w:t>
      </w:r>
    </w:p>
    <w:p w:rsidR="00E7557C" w:rsidRPr="00D63FBA" w:rsidRDefault="00E7557C" w:rsidP="001A5B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FBA">
        <w:rPr>
          <w:rFonts w:ascii="Times New Roman" w:hAnsi="Times New Roman" w:cs="Times New Roman"/>
          <w:sz w:val="28"/>
          <w:szCs w:val="28"/>
          <w:lang w:val="ru-RU"/>
        </w:rPr>
        <w:t>Федин С.Н. Финансовая грамотность: материалы для учащихся. 2-3 классы. В 2 частях. Часть 1;</w:t>
      </w:r>
    </w:p>
    <w:p w:rsidR="00E7557C" w:rsidRPr="00D63FBA" w:rsidRDefault="00E7557C" w:rsidP="001A5B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3FBA">
        <w:rPr>
          <w:rFonts w:ascii="Times New Roman" w:hAnsi="Times New Roman" w:cs="Times New Roman"/>
          <w:sz w:val="28"/>
          <w:szCs w:val="28"/>
          <w:lang w:val="ru-RU"/>
        </w:rPr>
        <w:t>Федин С.Н. Финансовая грамотность: материалы для учащихся. 2-3 классы. В 2 частях. Часть 2;</w:t>
      </w:r>
    </w:p>
    <w:p w:rsidR="00E7557C" w:rsidRPr="00D63FBA" w:rsidRDefault="00E7557C" w:rsidP="001A5B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3FBA">
        <w:rPr>
          <w:rFonts w:ascii="Times New Roman" w:hAnsi="Times New Roman" w:cs="Times New Roman"/>
          <w:sz w:val="28"/>
          <w:szCs w:val="28"/>
          <w:lang w:val="ru-RU"/>
        </w:rPr>
        <w:t>Корлюгова</w:t>
      </w:r>
      <w:proofErr w:type="spellEnd"/>
      <w:r w:rsidRPr="00D63FBA">
        <w:rPr>
          <w:rFonts w:ascii="Times New Roman" w:hAnsi="Times New Roman" w:cs="Times New Roman"/>
          <w:sz w:val="28"/>
          <w:szCs w:val="28"/>
          <w:lang w:val="ru-RU"/>
        </w:rPr>
        <w:t xml:space="preserve"> Ю.Н., </w:t>
      </w:r>
      <w:proofErr w:type="spellStart"/>
      <w:r w:rsidRPr="00D63FBA">
        <w:rPr>
          <w:rFonts w:ascii="Times New Roman" w:hAnsi="Times New Roman" w:cs="Times New Roman"/>
          <w:sz w:val="28"/>
          <w:szCs w:val="28"/>
          <w:lang w:val="ru-RU"/>
        </w:rPr>
        <w:t>Гоппе</w:t>
      </w:r>
      <w:proofErr w:type="spellEnd"/>
      <w:r w:rsidRPr="00D63FBA">
        <w:rPr>
          <w:rFonts w:ascii="Times New Roman" w:hAnsi="Times New Roman" w:cs="Times New Roman"/>
          <w:sz w:val="28"/>
          <w:szCs w:val="28"/>
          <w:lang w:val="ru-RU"/>
        </w:rPr>
        <w:t xml:space="preserve"> Е.Е. Финансовая грамотность: методические материалы для учителя. 2-3 классы;</w:t>
      </w:r>
    </w:p>
    <w:p w:rsidR="00E7557C" w:rsidRPr="00D63FBA" w:rsidRDefault="00E7557C" w:rsidP="001A5B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63FBA">
        <w:rPr>
          <w:rFonts w:ascii="Times New Roman" w:hAnsi="Times New Roman" w:cs="Times New Roman"/>
          <w:sz w:val="28"/>
          <w:szCs w:val="28"/>
          <w:lang w:val="ru-RU"/>
        </w:rPr>
        <w:t>Корлюгова</w:t>
      </w:r>
      <w:proofErr w:type="spellEnd"/>
      <w:r w:rsidRPr="00D63FBA">
        <w:rPr>
          <w:rFonts w:ascii="Times New Roman" w:hAnsi="Times New Roman" w:cs="Times New Roman"/>
          <w:sz w:val="28"/>
          <w:szCs w:val="28"/>
          <w:lang w:val="ru-RU"/>
        </w:rPr>
        <w:t xml:space="preserve"> Ю.Н., </w:t>
      </w:r>
      <w:proofErr w:type="spellStart"/>
      <w:r w:rsidRPr="00D63FBA">
        <w:rPr>
          <w:rFonts w:ascii="Times New Roman" w:hAnsi="Times New Roman" w:cs="Times New Roman"/>
          <w:sz w:val="28"/>
          <w:szCs w:val="28"/>
          <w:lang w:val="ru-RU"/>
        </w:rPr>
        <w:t>Гоппе</w:t>
      </w:r>
      <w:proofErr w:type="spellEnd"/>
      <w:r w:rsidRPr="00D63FBA">
        <w:rPr>
          <w:rFonts w:ascii="Times New Roman" w:hAnsi="Times New Roman" w:cs="Times New Roman"/>
          <w:sz w:val="28"/>
          <w:szCs w:val="28"/>
          <w:lang w:val="ru-RU"/>
        </w:rPr>
        <w:t xml:space="preserve"> Е.Е. Финансовая грамотность: методические материалы для родителей. 2-3 классы.</w:t>
      </w:r>
    </w:p>
    <w:p w:rsidR="00E7557C" w:rsidRPr="00E7557C" w:rsidRDefault="00E7557C" w:rsidP="001A5B3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E7557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«Финансовая грамотность» 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является прикладным курсом, реа</w:t>
      </w:r>
      <w:r w:rsidRPr="00E7557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лизующим интересы учащихся 2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–3 классов в сфере экономики се</w:t>
      </w:r>
      <w:r w:rsidRPr="00E7557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мьи. Курс состоит из двух частей, каждая из которых рассчитана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E7557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 8 академических часов (в общей сложности 16 часов).</w:t>
      </w:r>
    </w:p>
    <w:p w:rsidR="005736E1" w:rsidRPr="005736E1" w:rsidRDefault="005736E1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МЕСТО КУРСА В ОБРАЗОВАТЕЛЬНОЙ СИСТЕМЕ:</w:t>
      </w:r>
    </w:p>
    <w:p w:rsidR="00E7557C" w:rsidRPr="00E7557C" w:rsidRDefault="00E7557C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E7557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курс может быть включён в вариативну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ю часть основной об</w:t>
      </w:r>
      <w:r w:rsidRPr="00E7557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щеобразовательной программы к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ак курс внеурочной деятельности </w:t>
      </w:r>
      <w:r w:rsidRPr="00E7557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 научно-познавательному направлению;</w:t>
      </w:r>
    </w:p>
    <w:p w:rsidR="00D63FBA" w:rsidRPr="00D63FBA" w:rsidRDefault="00D63FBA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курс может быть использо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ван как программа дополнительно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го образования младших школьн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иков в общеобразовательной орга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низации;</w:t>
      </w:r>
    </w:p>
    <w:p w:rsidR="00D63FBA" w:rsidRPr="00D63FBA" w:rsidRDefault="00D63FBA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курс может быть использо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ван как программа дополнительно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го образования в образовательных учреждениях дополнительного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образования детей, где она является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основной, а также в иных учре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ждениях, имеющих соответствующие лицензии;</w:t>
      </w:r>
    </w:p>
    <w:p w:rsidR="00D63FBA" w:rsidRPr="00D63FBA" w:rsidRDefault="00D63FBA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• курс может быть интегрирован в другие учебные предметы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(математика, окружающий мир, тех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нология, литература) при состав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лении авторских программ;</w:t>
      </w:r>
    </w:p>
    <w:p w:rsidR="00D63FBA" w:rsidRDefault="00D63FBA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курс может быть использован при составлении и реализации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программы воспитательной работы во 2–3 классах.</w:t>
      </w:r>
    </w:p>
    <w:p w:rsidR="005736E1" w:rsidRPr="005736E1" w:rsidRDefault="005736E1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ЦЕЛИ ИЗУЧНИЯ КУРСА «ФИНАНСОВАЯ ГРАМОТНОСЬ»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:</w:t>
      </w:r>
    </w:p>
    <w:p w:rsidR="00D63FBA" w:rsidRPr="00D63FBA" w:rsidRDefault="00D63FBA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развитие основ экономического образа мышления;</w:t>
      </w:r>
    </w:p>
    <w:p w:rsidR="00D63FBA" w:rsidRPr="00D63FBA" w:rsidRDefault="00D63FBA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воспитание ответственног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 и грамотного финансового пове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дения;</w:t>
      </w:r>
    </w:p>
    <w:p w:rsidR="00D63FBA" w:rsidRPr="00D63FBA" w:rsidRDefault="00D63FBA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развитие учебно-познавате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льного интереса в области эконо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мических отношений в семье;</w:t>
      </w:r>
    </w:p>
    <w:p w:rsidR="00D63FBA" w:rsidRDefault="00D63FBA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формирование опыта применения по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лученных знаний и уме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ний для решения элементарных в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опросов в сфере финансовых отно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шений в семье, а также при выполнении учебно-исследовательской</w:t>
      </w:r>
      <w:r w:rsidR="001A5B3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проектной деятельности.</w:t>
      </w:r>
    </w:p>
    <w:p w:rsidR="005736E1" w:rsidRPr="005736E1" w:rsidRDefault="005736E1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ОСНОВНЫЕ СОДЕРЖАТЕЛЬНЫЕ ЛИНИИ КУРСА «ФИНАНСОВАЯ ГРАМОТНОСТЬ»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:</w:t>
      </w:r>
    </w:p>
    <w:p w:rsidR="00D63FBA" w:rsidRPr="00D63FBA" w:rsidRDefault="00D63FBA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деньги, их история, виды, функции;</w:t>
      </w:r>
    </w:p>
    <w:p w:rsidR="00D63FBA" w:rsidRPr="00D63FBA" w:rsidRDefault="00D63FBA" w:rsidP="001A5B3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семейный бюджет.</w:t>
      </w:r>
    </w:p>
    <w:p w:rsidR="00D63FBA" w:rsidRPr="00D63FBA" w:rsidRDefault="00D63FBA" w:rsidP="005736E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Освоение содержания курса 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опирается на </w:t>
      </w:r>
      <w:proofErr w:type="spellStart"/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межпредметные</w:t>
      </w:r>
      <w:proofErr w:type="spellEnd"/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свя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зи с такими учебными предметами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в начальной школе, как матема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тика, окружающий мир, технолог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ия, литература. При организации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занятий учителю и педагогу дополнительного образования детей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важно учитывать изменения со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циальной ситуации в ходе разви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тия детей за последние десятилетия:</w:t>
      </w:r>
    </w:p>
    <w:p w:rsidR="00D63FBA" w:rsidRPr="00D63FBA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возросший уровень инфор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мированности детей, использова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ние СМИ как существенного фактора формир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ования основ финансо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вой грамотности, но в то же врем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я необходимость обеспечения ин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формационной и психологической безопасности детей;</w:t>
      </w:r>
    </w:p>
    <w:p w:rsidR="00D63FBA" w:rsidRPr="00D63FBA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недостаточный уровень ч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итательской компетенции и необ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ходимость с помощью текстов у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чебных материалов курса научить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младшего школьника читать целен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аправленно, осмысленно, творче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ски подходить к процессу чтения и осмыслению прочитанного;</w:t>
      </w:r>
    </w:p>
    <w:p w:rsidR="00D63FBA" w:rsidRPr="00D63FBA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актуальность для младших школьников игровой деятельности,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в том числе совместной игровой и 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учебной деятельности со сверст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никами.</w:t>
      </w:r>
    </w:p>
    <w:p w:rsidR="00D63FBA" w:rsidRPr="00D63FBA" w:rsidRDefault="00D63FBA" w:rsidP="005736E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Важным условием развития де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тской любознательности, потреб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ности в самостоятельном познании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окружающего мира, познаватель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ной активности и инициативности при изучении курса «Финансовая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грамотность» является созда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ние развивающей образовательной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среды, стимулирующей активные ф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ормы познания, в том числе: на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блюдение, опыты, обсуждение 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мнений и предположений, учебный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диалог.</w:t>
      </w:r>
    </w:p>
    <w:p w:rsidR="00D63FBA" w:rsidRPr="00D63FBA" w:rsidRDefault="00D63FBA" w:rsidP="005736E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Младшему школьнику долж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ны быть созданы условия для раз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вития рефлексии – способности ос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ознавать и оценивать свои мысли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 действия, соотносить результат 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деятельности с поставленной це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лью, определять своё знание и незн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ание. Способность к рефлексии –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важнейшее качество, определяю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щее социальную роль ребёнка как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ученика и его направленность на саморазвитие.</w:t>
      </w:r>
    </w:p>
    <w:p w:rsidR="00D63FBA" w:rsidRPr="00D63FBA" w:rsidRDefault="00D63FBA" w:rsidP="005736E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Учебные материалы подготовлены в соо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тветствии с возрастны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ми особенностями младших школьн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иков и включают задачи, практи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ческие задания, игры, учебные мини-исследования и проекты.</w:t>
      </w:r>
    </w:p>
    <w:p w:rsidR="00D63FBA" w:rsidRPr="00D63FBA" w:rsidRDefault="00D63FBA" w:rsidP="005736E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процессе изучения курса у учащихся младших классов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формируются такие умения и навыки, как: работа с текстами,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таб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лицами и схемами; поиск, сб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ор, обработка и анализ информа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ции; публичные выступления; пр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оектная работа и работа в малых </w:t>
      </w:r>
      <w:r w:rsidRPr="00D63FBA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группах.</w:t>
      </w:r>
    </w:p>
    <w:p w:rsidR="00D63FBA" w:rsidRDefault="00D63FBA" w:rsidP="0047034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Эффективным средством формирования основ финансовой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грамотности являются </w:t>
      </w:r>
      <w:proofErr w:type="spellStart"/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межпре</w:t>
      </w:r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дметные</w:t>
      </w:r>
      <w:proofErr w:type="spellEnd"/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проекты, </w:t>
      </w:r>
      <w:proofErr w:type="gramStart"/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например</w:t>
      </w:r>
      <w:proofErr w:type="gramEnd"/>
      <w:r w:rsid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: «Ка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кие бывают товары и услуги», «Как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ие виды денег существуют», «Что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я знаю о банковской карте», «Что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такое семейный бюджет», «Какие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виды семейных доходов существу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ют», «На что расходуются деньги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семье», «Сколько денег тратит се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мья на питание», «Сколько денег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требуется семье на оплату коммунальных услуг».</w:t>
      </w:r>
    </w:p>
    <w:p w:rsidR="0047034F" w:rsidRPr="0047034F" w:rsidRDefault="0047034F" w:rsidP="0047034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47034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ПЛАНИРУЕЫЕ РЕЗУЛЬТАТЫ ОБУЧЕНИЯ</w:t>
      </w:r>
    </w:p>
    <w:p w:rsidR="00D63FBA" w:rsidRPr="0047034F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47034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Лично</w:t>
      </w:r>
      <w:r w:rsidR="0047034F" w:rsidRPr="0047034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 xml:space="preserve">стные результаты изучения курса </w:t>
      </w:r>
      <w:r w:rsidRPr="0047034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«Финансовая грамотность»: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осознание себя как члена семьи и общества;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овладение начальными на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выками адаптации в сфере финан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совых отношений;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познавательный интерес к уч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ебному материалу курса и спосо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бам решения элементарных финансовых задач;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осознание личной ответстве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нности за свои поступки в финан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совой сфере;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• ориентирование в нравстве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нном содержании как собственных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действий в области финансов, так и действий окружающих;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• понимание безграничности 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потребностей людей и ограничен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ности ресурсов (денег);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понимание различия меж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ду расходами на товары и услуги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первой необходимости, между 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расходами на дополнительные ну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жды и «лишними» расходами;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навыки сотрудничества со в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зрослыми и сверстниками в игро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вых и реальных финансовых ситуациях.</w:t>
      </w:r>
    </w:p>
    <w:p w:rsidR="00D63FBA" w:rsidRPr="005736E1" w:rsidRDefault="00D63FBA" w:rsidP="0047034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Ученик младших классов так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же получит возможность для фор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мирования: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понимания необходимости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освоения основ финансовой гра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мотности, выраженного в преобла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дании учебно-познавательных мо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тивов;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положительной дифферен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цированной самооценки на основе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критерия успешности реализации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социальной роли финансово гра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мотного школьника;</w:t>
      </w:r>
    </w:p>
    <w:p w:rsidR="00D63FBA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• </w:t>
      </w:r>
      <w:proofErr w:type="spellStart"/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эмпатии</w:t>
      </w:r>
      <w:proofErr w:type="spellEnd"/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как осознанного по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нимания чувств другого человека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сопереживания его эмоцион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альному состоянию, выражающейся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поступках, направленных на помо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щь другим и обеспечение их бла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гополучия.</w:t>
      </w:r>
    </w:p>
    <w:p w:rsidR="00D63FBA" w:rsidRPr="0047034F" w:rsidRDefault="0047034F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47034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МЕТАПРЕДМЕНЫЕ РЕЗУЛЬТАТЫ ИЗУЧЕНИЯ «ФИНАНСОВАЯ ГРАМОТНОСТЬ»</w:t>
      </w:r>
    </w:p>
    <w:p w:rsidR="00D63FBA" w:rsidRPr="0047034F" w:rsidRDefault="00D63FBA" w:rsidP="0047034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47034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Познавательные: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использование различных способов поиска, сбора, обработки, анализа и представления простой финансовой информации;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использование логических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действий сравнения преимуществ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недостатков разных видов дене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г, сопоставления величины дохо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дов и расходов, обобщения, класс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ификации, установления аналогий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причинно-следственных свя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зей между финансовым поведением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человека и его благосостоянием;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построение рассуждений на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финансовые темы, отнесение яв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ления или объекта к изученным финансовым понятиям;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использование знаково-сим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волических средств, в том числе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моделей и схем, для решения финансовых задач;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 xml:space="preserve">• владение элементарными 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способами решения проблем твор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ческого и поискового характера.</w:t>
      </w:r>
    </w:p>
    <w:p w:rsidR="00D63FBA" w:rsidRPr="005736E1" w:rsidRDefault="00D63FBA" w:rsidP="0047034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Ученик младших классов также получит возможность научиться: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представлять финансовую информацию с помощью ИКТ;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осуществлять под руковод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ством учителя элементарную про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ектную деятельность в малых г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руппах: формулировать проблему,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разрабатывать замысел, находить 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пути его реализации, демонстри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ровать готовый продукт;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осуществлять выбор наиб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олее эффективных способов реше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ния финансовых задач в зависимости от конкретных условий.</w:t>
      </w:r>
    </w:p>
    <w:p w:rsidR="00D63FBA" w:rsidRPr="0047034F" w:rsidRDefault="00D63FBA" w:rsidP="0047034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47034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Регулятивные: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определение личных целей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по изучению финансовой грамот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ности;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постановка финансовых ц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елей, умение составлять простые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планы своих действий в соответств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ии с финансовой задачей и усло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виями её реализации;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проявление познавательной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и творческой инициативы в при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менении финансовых знаний дл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я решения элементарных вопросов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области экономики семьи;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выполнение пошагового к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онтроля своих учебных действий,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итоговый контроль и оценка результата;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оценка правильности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выполнения финансовых действий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способов решения элементарных финансовых задач;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корректирование учебн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ых действий после их выполнения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 основе оценки и учёта выявленных ошибок;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корректирование своих действий с учетом рекоменда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ций од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ноклассников, учителей, родителей;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• использование цифровой 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формы записи хода и результатов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решения финансовой задачи.</w:t>
      </w:r>
    </w:p>
    <w:p w:rsidR="00D63FBA" w:rsidRPr="005736E1" w:rsidRDefault="00D63FBA" w:rsidP="0047034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Ученик младших классов также получит возможность научиться: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преобразовывать практиче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скую финансовую задачу в позна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вательную;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проявлять познавательную и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нициативу в учебном сотрудниче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стве при выполнении учебного мини-исследования или проекта;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• самостоятельно учитыват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ь выделенные учителем ориентиры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действия в новом учебном материале;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самостоятельно оценивать правильность вып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олнения учебно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го действия и корректировать его при необходимости.</w:t>
      </w:r>
    </w:p>
    <w:p w:rsidR="00D63FBA" w:rsidRPr="0047034F" w:rsidRDefault="00D63FBA" w:rsidP="0047034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47034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Коммуникативные: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умение осознанно и произво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льно создавать сообщения на фи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нансовые темы в устной и письменной форме;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умение слушать собеседника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, вести диалог по теме и ориен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тироваться на позицию партнёра в общении и взаимодействии;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умение признавать возм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ожность существования различных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точек зрения и право каждого иметь своё мнение;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умение излагать своё мнен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ие и аргументировать свою точку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зрения и оценку финансовых действий и решений;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• умение договариваться 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 распределении функций и ролей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совместной деятельности при вы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полнении учебного проекта и ми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ни-исследования, в учебной игре;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умение осуществлять кон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троль и самоконтроль, адекватно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оценивать собственное финансовое поведени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 и поведение окру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жающих.</w:t>
      </w:r>
    </w:p>
    <w:p w:rsidR="00D63FBA" w:rsidRPr="005736E1" w:rsidRDefault="00D63FBA" w:rsidP="0047034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Ученик младших классов также получит возможность научиться: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учитывать разные мнени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я и интересы, обосновывать соб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ственную позицию в обсуждении финансовых целей и решений;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формулировать вопросы, необходимые для организации с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ственной деятельности и сотрудничества с партнёром;</w:t>
      </w:r>
    </w:p>
    <w:p w:rsidR="00D63FBA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оказывать в учебном со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трудничестве необходимую помощь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партнёрам.</w:t>
      </w:r>
    </w:p>
    <w:p w:rsidR="0047034F" w:rsidRPr="0047034F" w:rsidRDefault="0047034F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47034F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ПРЕДМЕТНЫЕ РЕЗУЛЬТАТЫ ИЗУЧЕНИЯ «ФИНАНСОВАЯ РАМОТНОСТЬ»: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правильно использовать изуче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нные предметные понятия (обмен,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товар, деньги, покупка, продажа, 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сдача, бумажные и металлические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деньги, валюта, виды денег, банк, бан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ковская карта, доходы и расходы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семьи, пособия, сбережения, семейный бюджет, банковский вклад);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понимание причин обмена товарами и умение приводить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примеры обмена;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• понимание проблем, в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озникающих при обмене товарами,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умение их объяснить;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умение приводить примеры товарных денег;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умение объяснять на прост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ых примерах, что деньги – сред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ство обмена, а не благо;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понимание того, что деньги зарабатываются трудом;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умение описывать виды и функ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ции денег, объяснять, что такое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безналичный расчёт и пластиковая карта;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• умение называть основные 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источники доходов семьи, приво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дить примеры регулярных и нерегулярных доходов семьи;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умение называть основные направлени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я расходов семьи,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приводить примеры обязательны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х и необходимых расходов семьи,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 также различать планируемые и непредвиденные расходы;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умение считать доходы и р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асходы семьи, составлять семей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ный бюджет на условных примерах;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умение объяснять способы со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кращения расходов и увеличе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ния сбережений семьи;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понимание роли банков; ум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ение объяснять, для чего делают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вклады и берут кредиты;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знание ситуаций, при которы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х государство выплачивает посо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бия, и умение приводить примеры пособий;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умение объяснять, что та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кое валюта, и приводить примеры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валют.</w:t>
      </w:r>
    </w:p>
    <w:p w:rsidR="00D63FBA" w:rsidRPr="005736E1" w:rsidRDefault="00D63FBA" w:rsidP="0047034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Ученик младших классов также получит возможность научиться: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распознавать финанс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овую информацию, представленную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разных формах (текст, таблица, диаграмма);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объяснять финансовую информацию, сравнивать и обобщ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ать 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данные, полученные при проведени</w:t>
      </w:r>
      <w:r w:rsidR="0047034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элементарного учебного иссле</w:t>
      </w:r>
      <w:r w:rsidRPr="005736E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дования, делать выводы.</w:t>
      </w:r>
    </w:p>
    <w:p w:rsidR="00D63FBA" w:rsidRPr="005736E1" w:rsidRDefault="00D63FBA" w:rsidP="005736E1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CE3972" w:rsidRPr="00D63FBA" w:rsidRDefault="00CE3972" w:rsidP="00D63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034EBC" w:rsidRPr="00034EBC" w:rsidRDefault="00034EBC" w:rsidP="00D63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lastRenderedPageBreak/>
        <w:t>УЧЕБНО-ТЕМАТИЕСКИЙ ПЛАН</w:t>
      </w:r>
    </w:p>
    <w:p w:rsidR="00D63FBA" w:rsidRPr="00D63FBA" w:rsidRDefault="00D63FBA" w:rsidP="00D63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565"/>
        <w:gridCol w:w="3664"/>
        <w:gridCol w:w="1128"/>
      </w:tblGrid>
      <w:tr w:rsidR="00D63FBA" w:rsidRPr="00CE3972" w:rsidTr="00CE3972">
        <w:trPr>
          <w:trHeight w:val="1189"/>
        </w:trPr>
        <w:tc>
          <w:tcPr>
            <w:tcW w:w="988" w:type="dxa"/>
          </w:tcPr>
          <w:p w:rsidR="00D63FBA" w:rsidRPr="00D63FBA" w:rsidRDefault="00D63FBA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63FB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№</w:t>
            </w:r>
          </w:p>
          <w:p w:rsidR="00D63FBA" w:rsidRPr="00D63FBA" w:rsidRDefault="00D63FBA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proofErr w:type="spellStart"/>
            <w:r w:rsidRPr="00D63FB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заня</w:t>
            </w:r>
            <w:proofErr w:type="spellEnd"/>
            <w:r w:rsidRPr="00D63FB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-</w:t>
            </w:r>
          </w:p>
          <w:p w:rsidR="00D63FBA" w:rsidRPr="00CE3972" w:rsidRDefault="00D63FBA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proofErr w:type="spellStart"/>
            <w:r w:rsidRPr="00D63FB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тия</w:t>
            </w:r>
            <w:proofErr w:type="spellEnd"/>
          </w:p>
        </w:tc>
        <w:tc>
          <w:tcPr>
            <w:tcW w:w="3565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Тема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занятия</w:t>
            </w:r>
            <w:proofErr w:type="spellEnd"/>
          </w:p>
        </w:tc>
        <w:tc>
          <w:tcPr>
            <w:tcW w:w="3664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Тип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занятия</w:t>
            </w:r>
            <w:proofErr w:type="spellEnd"/>
          </w:p>
        </w:tc>
        <w:tc>
          <w:tcPr>
            <w:tcW w:w="1128" w:type="dxa"/>
          </w:tcPr>
          <w:p w:rsidR="00D63FBA" w:rsidRPr="00D63FBA" w:rsidRDefault="00D63FBA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63FB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Коли-</w:t>
            </w:r>
          </w:p>
          <w:p w:rsidR="00D63FBA" w:rsidRPr="00D63FBA" w:rsidRDefault="00D63FBA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proofErr w:type="spellStart"/>
            <w:r w:rsidRPr="00D63FB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чество</w:t>
            </w:r>
            <w:proofErr w:type="spellEnd"/>
          </w:p>
          <w:p w:rsidR="00D63FBA" w:rsidRPr="00CE3972" w:rsidRDefault="00D63FBA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63FB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часов</w:t>
            </w:r>
          </w:p>
        </w:tc>
      </w:tr>
      <w:tr w:rsidR="00D63FBA" w:rsidRPr="00CE3972" w:rsidTr="00CE3972">
        <w:tc>
          <w:tcPr>
            <w:tcW w:w="8217" w:type="dxa"/>
            <w:gridSpan w:val="3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ЧАСТЬ 1</w:t>
            </w:r>
          </w:p>
        </w:tc>
        <w:tc>
          <w:tcPr>
            <w:tcW w:w="112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65" w:type="dxa"/>
          </w:tcPr>
          <w:p w:rsidR="00D63FBA" w:rsidRPr="00CE3972" w:rsidRDefault="00034EBC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D63FBA"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такое</w:t>
            </w:r>
            <w:proofErr w:type="spellEnd"/>
            <w:r w:rsidR="00D63FBA"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63FBA"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деньги</w:t>
            </w:r>
            <w:proofErr w:type="spellEnd"/>
          </w:p>
        </w:tc>
        <w:tc>
          <w:tcPr>
            <w:tcW w:w="3664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Постановка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проектной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задачи</w:t>
            </w:r>
            <w:proofErr w:type="spellEnd"/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65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Откуда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взялись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деньги</w:t>
            </w:r>
            <w:proofErr w:type="spellEnd"/>
          </w:p>
        </w:tc>
        <w:tc>
          <w:tcPr>
            <w:tcW w:w="3664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Решение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проектной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задачи</w:t>
            </w:r>
            <w:proofErr w:type="spellEnd"/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65" w:type="dxa"/>
          </w:tcPr>
          <w:p w:rsidR="00D63FBA" w:rsidRPr="00D63FBA" w:rsidRDefault="00D63FBA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63FB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Рассмотрим деньги</w:t>
            </w:r>
          </w:p>
          <w:p w:rsidR="00D63FBA" w:rsidRPr="00CE3972" w:rsidRDefault="00D63FBA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63FB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поближе</w:t>
            </w:r>
          </w:p>
        </w:tc>
        <w:tc>
          <w:tcPr>
            <w:tcW w:w="3664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Мини-исследование</w:t>
            </w:r>
            <w:proofErr w:type="spellEnd"/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565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Защита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денег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подделок</w:t>
            </w:r>
            <w:proofErr w:type="spellEnd"/>
          </w:p>
        </w:tc>
        <w:tc>
          <w:tcPr>
            <w:tcW w:w="3664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Решение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проектной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задачи</w:t>
            </w:r>
            <w:proofErr w:type="spellEnd"/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565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ru-RU"/>
              </w:rPr>
              <w:t>Какие деньги были раньше в России</w:t>
            </w:r>
          </w:p>
        </w:tc>
        <w:tc>
          <w:tcPr>
            <w:tcW w:w="3664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Решение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проектной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задачи</w:t>
            </w:r>
            <w:proofErr w:type="spellEnd"/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565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ru-RU"/>
              </w:rPr>
              <w:t>Современные деньги России и других стран</w:t>
            </w:r>
          </w:p>
        </w:tc>
        <w:tc>
          <w:tcPr>
            <w:tcW w:w="3664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Решение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проектной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задачи</w:t>
            </w:r>
            <w:proofErr w:type="spellEnd"/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565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ru-RU"/>
              </w:rPr>
              <w:t>Учимся обращаться с деньгами</w:t>
            </w:r>
          </w:p>
        </w:tc>
        <w:tc>
          <w:tcPr>
            <w:tcW w:w="3664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Занятие-игра</w:t>
            </w:r>
            <w:proofErr w:type="spellEnd"/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565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ru-RU"/>
              </w:rPr>
              <w:t>Что мы узнали о деньгах?</w:t>
            </w:r>
          </w:p>
        </w:tc>
        <w:tc>
          <w:tcPr>
            <w:tcW w:w="3664" w:type="dxa"/>
          </w:tcPr>
          <w:p w:rsidR="00D63FBA" w:rsidRPr="00D63FBA" w:rsidRDefault="00D63FBA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63FB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Решение проектной задачи /</w:t>
            </w:r>
          </w:p>
          <w:p w:rsidR="00D63FBA" w:rsidRPr="00CE3972" w:rsidRDefault="00D63FBA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D63FB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Итоговое оценивание</w:t>
            </w:r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8217" w:type="dxa"/>
            <w:gridSpan w:val="3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ЧАСТЬ 2</w:t>
            </w:r>
          </w:p>
        </w:tc>
        <w:tc>
          <w:tcPr>
            <w:tcW w:w="112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565" w:type="dxa"/>
          </w:tcPr>
          <w:p w:rsidR="00CE3972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Откуда в семье берутся</w:t>
            </w:r>
          </w:p>
          <w:p w:rsidR="00D63FBA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деньги</w:t>
            </w:r>
          </w:p>
        </w:tc>
        <w:tc>
          <w:tcPr>
            <w:tcW w:w="3664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Постановка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проектной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задачи</w:t>
            </w:r>
            <w:proofErr w:type="spellEnd"/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565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что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тратятся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деньги</w:t>
            </w:r>
            <w:proofErr w:type="spellEnd"/>
          </w:p>
        </w:tc>
        <w:tc>
          <w:tcPr>
            <w:tcW w:w="3664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Решение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проектной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задачи</w:t>
            </w:r>
            <w:proofErr w:type="spellEnd"/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565" w:type="dxa"/>
          </w:tcPr>
          <w:p w:rsidR="00CE3972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Как с умом управлять</w:t>
            </w:r>
          </w:p>
          <w:p w:rsidR="00D63FBA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своими деньгами</w:t>
            </w:r>
          </w:p>
        </w:tc>
        <w:tc>
          <w:tcPr>
            <w:tcW w:w="3664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Решение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проектной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задачи</w:t>
            </w:r>
            <w:proofErr w:type="spellEnd"/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565" w:type="dxa"/>
          </w:tcPr>
          <w:p w:rsidR="00CE3972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Как считать доходы и рас-</w:t>
            </w:r>
          </w:p>
          <w:p w:rsidR="00D63FBA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ходы семьи</w:t>
            </w:r>
          </w:p>
        </w:tc>
        <w:tc>
          <w:tcPr>
            <w:tcW w:w="3664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Решение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проектной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задачи</w:t>
            </w:r>
            <w:proofErr w:type="spellEnd"/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565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Как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делать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сбережения</w:t>
            </w:r>
            <w:proofErr w:type="spellEnd"/>
          </w:p>
        </w:tc>
        <w:tc>
          <w:tcPr>
            <w:tcW w:w="3664" w:type="dxa"/>
          </w:tcPr>
          <w:p w:rsidR="00CE3972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Решение проектной задачи,</w:t>
            </w:r>
          </w:p>
          <w:p w:rsidR="00D63FBA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практическое занятие</w:t>
            </w:r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565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Учимся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делать</w:t>
            </w:r>
            <w:proofErr w:type="spellEnd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сбережения</w:t>
            </w:r>
            <w:proofErr w:type="spellEnd"/>
          </w:p>
        </w:tc>
        <w:tc>
          <w:tcPr>
            <w:tcW w:w="3664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E397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Занятие-игра</w:t>
            </w:r>
            <w:proofErr w:type="spellEnd"/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565" w:type="dxa"/>
          </w:tcPr>
          <w:p w:rsidR="00CE3972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Учимся считать доходы</w:t>
            </w:r>
          </w:p>
          <w:p w:rsidR="00D63FBA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и расходы семьи</w:t>
            </w:r>
          </w:p>
        </w:tc>
        <w:tc>
          <w:tcPr>
            <w:tcW w:w="3664" w:type="dxa"/>
          </w:tcPr>
          <w:p w:rsidR="00CE3972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Занятие-игра, практическое</w:t>
            </w:r>
          </w:p>
          <w:p w:rsidR="00D63FBA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занятие</w:t>
            </w:r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98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565" w:type="dxa"/>
          </w:tcPr>
          <w:p w:rsidR="00CE3972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Что мы узнали о доходах</w:t>
            </w:r>
          </w:p>
          <w:p w:rsidR="00D63FBA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и расходах семьи?</w:t>
            </w:r>
          </w:p>
        </w:tc>
        <w:tc>
          <w:tcPr>
            <w:tcW w:w="3664" w:type="dxa"/>
          </w:tcPr>
          <w:p w:rsidR="00CE3972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Решение проектной задачи /</w:t>
            </w:r>
          </w:p>
          <w:p w:rsidR="00D63FBA" w:rsidRPr="00CE3972" w:rsidRDefault="00CE3972" w:rsidP="00CE39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</w:pPr>
            <w:r w:rsidRPr="00CE397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Итоговое оценивание</w:t>
            </w:r>
          </w:p>
        </w:tc>
        <w:tc>
          <w:tcPr>
            <w:tcW w:w="1128" w:type="dxa"/>
          </w:tcPr>
          <w:p w:rsidR="00D63FBA" w:rsidRPr="00CE3972" w:rsidRDefault="00CE3972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63FBA" w:rsidRPr="00CE3972" w:rsidTr="00CE3972">
        <w:tc>
          <w:tcPr>
            <w:tcW w:w="8217" w:type="dxa"/>
            <w:gridSpan w:val="3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28" w:type="dxa"/>
          </w:tcPr>
          <w:p w:rsidR="00D63FBA" w:rsidRPr="00CE3972" w:rsidRDefault="00D63FBA" w:rsidP="00CE39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9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</w:tbl>
    <w:p w:rsidR="00CE3972" w:rsidRDefault="00CE3972" w:rsidP="00CE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CE3972" w:rsidRDefault="00CE3972" w:rsidP="00CE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CE3972" w:rsidRDefault="00CE3972" w:rsidP="00CE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CE3972" w:rsidRDefault="00CE3972" w:rsidP="00CE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CE3972" w:rsidRDefault="00CE3972" w:rsidP="00CE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034EBC" w:rsidRPr="00034EBC" w:rsidRDefault="00034EBC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lastRenderedPageBreak/>
        <w:t>СОДЕРЖАНИЕ КУРСА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Часть 1 (занятия 1–8)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Содержание занятий 1–8 ра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скрывает тему «Что такое деньги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для чего они нужны».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Базовые понятия: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обмен, т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овар, покупка, продажа, деньги,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сдача, монеты, купюры (банкноты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), виды денег, банк, банковская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карта.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Планируемые результаты обучения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Личностные результаты: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понимать, что деньги – средство обмена, а не благо;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осознавать ответственность за расходование денег.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proofErr w:type="spellStart"/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Метапредметные</w:t>
      </w:r>
      <w:proofErr w:type="spellEnd"/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 xml:space="preserve"> результаты: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использовать различные спос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обы поиска, сбора и представле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ния информации об истории возн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икновения денег и их назначении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современной жизни людей;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использовать логические д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ействия сравнения различных ви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дов денег;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работать в малой группе (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распределять обязанности, пред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ставлять результаты работы группы).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Предметные результаты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Базовый уровень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Обучающийся научится: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объяснять с помощью при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меров значения предметных поня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тий (обмен, товар, покупка, продажа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, деньги, сдача, бумажные и ме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таллические деньги, валюта, налич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ные деньги, безналичные деньги,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электронные деньги, банк, банкомат, банковская карта);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называть признаки денег;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описывать ситуации, в которых используются деньги;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приводить примеры обмена;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приводить примеры товарных денег;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• называть отличия между монетами и бумажными деньгами;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объяснять, почему изгото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вление фальшивых денег является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преступлением;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считать деньги;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правильно считать сдачу;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называть отличия между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наличными и безналичными день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гами;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решать задачи с элементарными денежными расчётами;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составлять задачи с элементарными денежными расчётами.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Повышенный уровень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Обучающийся получит возможность научиться: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характеризовать товарные деньги;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объяснять, для чего нужны деньги.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Темы занятий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1 Что такое деньги.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2 Откуда взялись деньги.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3 Рассмотрим деньги поближе.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4 Защита денег от подделок.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5 Какие деньги были раньше в России.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6 Современные деньги России и других стран.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7 Учимся обращаться с деньгами.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8 Что мы узнали о деньгах?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Часть 2 (занятия 9–16)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Содержание занятий 9–16 ра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скрывает тему «Что такое семей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ный бюджет».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Базовые понятия: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доходы, 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регулярные и нерегулярные дохо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ды, заработная плата, пособия, бан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ковский вклад, кредит; расходы,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обязательные и необязательные расходы, непредвиденные расходы,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сбережения, виды сбережений.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lastRenderedPageBreak/>
        <w:t>Планируемые результаты обучения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Личностные результаты: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понимать, что деньги зарабатываются трудом человека;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• понимать безграничность 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потребностей людей и ограничен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ность ресурсов (денег);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понимать разницу меж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ду базовыми потребностями людей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их желаниями.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proofErr w:type="spellStart"/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Метапредметные</w:t>
      </w:r>
      <w:proofErr w:type="spellEnd"/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 xml:space="preserve"> результаты: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использовать различные спос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обы поиска, сбора и представле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ния информации о доходах и рас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ходах семейного бюджета, прави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лах его составления;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использовать логические дей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ствия сравнения основных источ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ников доходов семьи, основных на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правлений расходов семьи, сопо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ставления величины доходов и расходов в бюджете семьи;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• работать в малых группах 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(согласовывать общую цель, рас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пределять обязанности, сост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авлять план действий, оформлять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представлять результаты работы группы).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Предметные результаты: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Базовый уровень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Обучающийся научится: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объяснять с помощью п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римеров значения предметных по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нятий (доходы, регулярные и 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нерегулярные доходы, заработная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плата, пособия, пенсия, аренда, б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анковский вклад, кредит, расхо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ды, обязательные и необязательные расходы, планируемые р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ас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ходы, непредвиденные расход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ы, сбережения, виды сбережений,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экономия);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называть и приводить пр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имеры основных источников дохо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дов семьи;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приводить примеры регулярных и нерегулярных доходов;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называть и приводить прим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еры основных направлений расхо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дов семьи;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приводить примеры обяз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ательных и необходимых расходов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семьи;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приводить примеры пла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нируемых и непредвиденных расхо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дов семьи;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• сравнивать покупки по ст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епени необходимости (обязатель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ные, необязательные, лишние);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объяснять, как появляются долги и чем они опасны;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считать доходы и расходы семьи;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называть способы сокращения расходов и экономии;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называть способы увеличения доходов семьи;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приводить примеры различных видов сбережений;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объяснять, для чего делают вклады и берут кредиты в банке;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составлять бюджет семьи на простых условных примерах.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Повышенный уровень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Обучающийся получит воз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можность научиться обосновывать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целесообразность приобретения ж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елаемого блага в условиях огра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ниченности семейного бюджета.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Темы занятий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9 Откуда в семье берутся деньги.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10 На что тратятся деньги.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11 Как с умом управлять своими деньгами.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12 Как считать доходы и расходы семьи.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13 Как делать сбережения.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14 Учимся делать сбережения.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15 Учимся считать доходы и расходы семьи.</w:t>
      </w:r>
    </w:p>
    <w:p w:rsidR="00CE3972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Занятие 16 Что мы узнали о доходах и расходах семьи?</w:t>
      </w:r>
    </w:p>
    <w:p w:rsidR="00034EBC" w:rsidRPr="00034EBC" w:rsidRDefault="00034EBC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СИСТЕМА ОЦЕНИВАНИЯ ОБРАЗОВАТЕЛЬНЫХДОСТИЖЕНИЙ УЧАЩИХСЯ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Основным объектом оц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енки образовательных достижений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учащихся во 2 и 3 классах являютс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я планируемые результаты освое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ния курса, которые в соответств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ии с ФГОС НОО включают личност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ные, </w:t>
      </w:r>
      <w:proofErr w:type="spellStart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метапредметные</w:t>
      </w:r>
      <w:proofErr w:type="spellEnd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и предметные результаты на базовом уровне.</w:t>
      </w:r>
    </w:p>
    <w:p w:rsidR="00CE3972" w:rsidRPr="00034EBC" w:rsidRDefault="00CE3972" w:rsidP="00034EB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Оценивание результатов ос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воения дополнительной образова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тельной программы курса предпо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лагает комплексную оценку обра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зовательных достижений учащих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ся в области финансовой грамот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ности. При этом учителю и педаг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огу дополнительного образования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важно иметь в виду следующее: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на первый план выходя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 личностные достижения учащих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ся как позитивно-значимые изме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нения качеств личности, которые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возникают в ходе становления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финансовой грамотности младших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школьников;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способы оценивания долж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ны быть ориентированы на созда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ние ситуаций, приближенных к реа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льной жизни, в которых учащиеся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могут продемонстрировать примен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ение знаний и умений, опыт гра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мотного финансового поведения;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система оценки предусмат</w:t>
      </w:r>
      <w:r w:rsid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ривает уровневый подход к пред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ставлению планируемых результа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тов и инструментарию для оценки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их достижения.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 точку отсчёта принимается необходимый для продолжения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образования и реально достигаемый 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большинством учащихся базо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вый уровень образовательных до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стижений. Оценка индивидуальных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образовательных достижений ведё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тся методом сложения, при кото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ром фиксируется достижение базового уровня и его превышение.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текущей оценочной деятельности целесообразно соотносить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результаты учащихся с оценками типа: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«зачёт / незачёт», которые св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идетельствуют об усвоении базо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вых понятий и знаний, о правиль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ном выполнении учебных действий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рамках круга заданных задач,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построенных на опорном учебном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материале;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«хорошо» и «отлично», кото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рые говорят об усвоении базовой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системы понятий и знаний на у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ровне осознанного произвольного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владения учебными действиями, а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также о кругозоре, широте (или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избирательности) интересов учащегося.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Личностные результаты учащихся начальн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ой школы в соот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ветствии с требованиями ФГОС Н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ОО не подлежат итоговой оценке.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Оценка достижения этих результатов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осуществляется в ходе </w:t>
      </w:r>
      <w:proofErr w:type="spellStart"/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неперсо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нифицированных</w:t>
      </w:r>
      <w:proofErr w:type="spellEnd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мониторинговых исследований.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Особенности системы допо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лнительного образования обуслов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ливают приоритетное использов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ание при оценивании результатов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освоения учащимся программы 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«Финансовая грамотность» его са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мооценки и портфолио.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Оценка педагогом образова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тельных достижений учащихся про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водится после самооценки ими своих достижений. В этом 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случае она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становится инструментом опреде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ления направлений корректировки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развития компетенций, в том числе самооценки учащегося.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Самооценка предполагает рефлексивную оценку учащимся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(сначала с помощью учителя) 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меры достижения планируемых ре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зультатов и корректировку своей 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учебной деятельности. Организа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ция самооценки включает следующие этапы.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Совместно с педагогом и к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лассом вырабатываются или согла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совываются критерии оценки учеб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ного задания. Важно, чтобы кри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терии отражали процесс и результаты дея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тельности по выполнению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задания.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2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На основании разработанных критериев учащиеся оценивают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процесс и результаты деятельности, обосновывают свою оценку.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3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Педагог оценивает процесс 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результаты деятельности учаще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гося по тем же критериям, обосновывает свою оценку.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4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Осуществляется согласование оценок, выявляются действия,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требующие корректировки.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процессе оценивания используются разнообразные методы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 формы, взаимно дополняющие 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друг друга (стандартизированные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письменные и устные работы, прое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кты, практические работы, твор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ческие работы, самоанализ и самооценка, наблюдения и др.).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Основное содержание оценки </w:t>
      </w:r>
      <w:proofErr w:type="spellStart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метапредметных</w:t>
      </w:r>
      <w:proofErr w:type="spellEnd"/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результа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тов на уровне начального общего о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бразования связано прежде всего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 умением учиться и может прово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диться в ходе наблюдения в про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цессе занятий, в промежуточных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и итоговых проверочных работах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 курсу «Финансовая грамотность», в комплексных работа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х </w:t>
      </w:r>
      <w:proofErr w:type="spellStart"/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меж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предметного</w:t>
      </w:r>
      <w:proofErr w:type="spellEnd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характера.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ходе текущей, тематичес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кой или промежуточной оценки мо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жет быть оценено достижение 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таких коммуникативных и регуля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тивных действий, которые трудн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 или нецелесообразно проверять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ходе стандартизированной итоговой проверочно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й работы. Напри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мер, именно в ходе текущей оце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нки уместно отслеживать уровень </w:t>
      </w:r>
      <w:proofErr w:type="spellStart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сформированности</w:t>
      </w:r>
      <w:proofErr w:type="spellEnd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такого умения,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как взаимодействие с партнёром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(ориентация на партнёра, умение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слушать и слышать собеседника,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стремление учитывать и координировать различные мне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ния и пози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ции в отношении изучаемого объекта, действия, события и др.).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Система предметных знаний, умений и компетенций –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важнейшая составляющая предмет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ных результатов курса «Финансо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вая грамотность». Предметом оце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нивания являются базовые знания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умение применять их для решени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я учебно-познавательных и учеб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но-практических задач, а также исп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ользование при этом универсаль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ных учебных действий: применение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знаково-символических средств;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моделирование, сравнение, группи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ровка и классификация объектов;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действия анализа, синтеза и обобще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ния; установление связей (в том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числе причинно-следственных) и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аналогий; поиск информации, её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преобразование, представление и интерпретация.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Одним из наиболее адекватн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ых инструментов для оценки дина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мики образовательных достиже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ний служит портфолио – портфель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достижений учащегося, которы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й обеспечивает демонстрацию ди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намики образовательных дости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жений в широком образовательном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контексте, в том числе в сфере осв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оения таких средств самооргани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зации собственной учебной деятельност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и, как самоконтроль, само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оценка, рефлексия.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Портфолио учащегося – это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не только современная эффектив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ная форма оценивания, но и действ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енное средство для решения ряда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важных педагогических задач, позволяющее: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поддерживать высокую учебную мотивацию учащихся;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поощрять их активность и са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мостоятельность, расширять воз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можности обучения и самообучения;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развивать навыки рефлексивн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ой и оценочной (в том числе </w:t>
      </w:r>
      <w:proofErr w:type="spellStart"/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мооценочной</w:t>
      </w:r>
      <w:proofErr w:type="spellEnd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) деятельности;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формировать умение учи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ться: ставить цели, планировать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организовывать собственную учебную деятельность.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общем портфолио учащегос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я целесообразно выделить специ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альный раздел, посвященный ди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намике освоения курса «Финансо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вая грамотность». Для оценки дос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тижения планируемых результатов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курса в этот раздел можно включать: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выполненные учащимися учебные проекты;</w:t>
      </w:r>
    </w:p>
    <w:p w:rsidR="00CE3972" w:rsidRPr="00034EBC" w:rsidRDefault="00D6575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</w:t>
      </w:r>
      <w:r w:rsidR="00CE3972"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материалы стартовой диаг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ностики, промежуточных и итого</w:t>
      </w:r>
      <w:r w:rsidR="00CE3972"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вых стандартизированных работ по курсу;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результаты учебных мини-исследований;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 xml:space="preserve">• материалы наблюдений за 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процессом овладения универсаль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ными учебными действиями (оц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еночные листы, листы наблюдений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родителей, листы самооценки);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• результаты участия в неделе 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финансовой грамотности, в олим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пиадах и конкурсах.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Анализ, интерпретация и оценка отдельных составляющих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портфолио в целом ведутся с позиций достижен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ия планируемых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результатов всего курса финансовой грамотности.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Оценка как отдельных работ учащегося, так и его портфолио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в целом ведётся на </w:t>
      </w:r>
      <w:proofErr w:type="spellStart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критериальн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ой</w:t>
      </w:r>
      <w:proofErr w:type="spellEnd"/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основе, поэтому портфели до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стижений должны сопровожд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аться специальными документами,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которых описаны: состав портфе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ля достижений; критерии, на ос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нове которых оцениваются отдел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ьные работы; вклад каждой рабо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ты в накопленную оценку учаще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гося. Критерии оценки отдельных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составляющих портфеля достижен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ий могут полностью соответство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вать рекомендуемым или быть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адаптированы учителем примени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тельно к особенностям образова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тельной программы и контингента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детей.</w:t>
      </w:r>
    </w:p>
    <w:p w:rsidR="00CE3972" w:rsidRPr="00034EBC" w:rsidRDefault="00CE3972" w:rsidP="00D6575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 результатам оценки, кот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орая формируется на основе мате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риалов портфолио, делаются выводы: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• о </w:t>
      </w:r>
      <w:proofErr w:type="spellStart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сформированности</w:t>
      </w:r>
      <w:proofErr w:type="spellEnd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у уч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ащихся универсальных и предмет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ных способов действий, а также б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азовой системы понятий и знаний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финансовой грамотности;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• о </w:t>
      </w:r>
      <w:proofErr w:type="spellStart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сформированности</w:t>
      </w:r>
      <w:proofErr w:type="spellEnd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о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снов умения учиться при решении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учебно-познавательных и учебно-практических задач финансовой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грамотности;</w:t>
      </w:r>
    </w:p>
    <w:p w:rsidR="00CE3972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об индивидуальном прогрессе в основных</w:t>
      </w:r>
      <w:r w:rsidR="00D65752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сферах развития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личности.</w:t>
      </w:r>
    </w:p>
    <w:p w:rsidR="00D65752" w:rsidRPr="00D65752" w:rsidRDefault="00D6575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D657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ФОРМЫ И КРИТЕРИИ ОЦЕНИВАНИЯ</w:t>
      </w:r>
      <w:r w:rsidR="005966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 xml:space="preserve"> ОБРАЗОВАТЕЛЬНЫХ ДОСТИЖЕНИЙ УЧАЩИХСЯ</w:t>
      </w:r>
    </w:p>
    <w:p w:rsidR="00CE3972" w:rsidRPr="00034EBC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Оценивание достижений шк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ольников при изучении курса «Фи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нансовая грамотность» во 2 и 3 клас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сах предполагает текущее и ито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говое оценивание.</w:t>
      </w:r>
    </w:p>
    <w:p w:rsidR="00CE3972" w:rsidRPr="00034EBC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Текущее оценивание пре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дназначено для организации кон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троля формирования планируемых результатов на каждом занятии.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Текущая оценка носит формирующ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ий характер, т. е. помогает уча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щимся выявлять и осознавать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соб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ственные затруднения в освоении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содержания программы и на этой основ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е стимулирует учащегося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 развитию собственной финансо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вой грамотности. Объектом теку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щей оценки являются результаты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выполнения учащимися различных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видов заданий (в том числе помещён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ных в рабочую тетрадь), их уча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стия в общем обсуждении, устных выступлениях, играх.</w:t>
      </w:r>
    </w:p>
    <w:p w:rsidR="00CE3972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Итоговое оценивание предназначено для комплексной оценки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достижения планируемых результ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атов по изучению каждой из двух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частей курса. Средствами итого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вого оценивания являются отчёты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 проведённых мини-исследовани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ях, учебные проекты и их защита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(презентация, умение отвечать на в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опросы). На занятиях по обобще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нию результатов изучения каждой из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двух частей курса учащиеся вы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полняют контрольную работу.</w:t>
      </w:r>
    </w:p>
    <w:p w:rsidR="0059663D" w:rsidRPr="0059663D" w:rsidRDefault="0059663D" w:rsidP="005966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ТИПЫ ЗАДАНИЙ ДЛЯ ОЕНИВАНИЯ ОБРАЗОВАТЛЬНЫХ ДОТИЖЕНИЙ</w:t>
      </w:r>
    </w:p>
    <w:p w:rsidR="00CE3972" w:rsidRPr="0059663D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Текущее оценивание: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устный опрос;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письменная самостоятельная работа;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тестовое задание;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решение задачи;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решение кроссворда и анаграммы;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викторина;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ролевая игра;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учебное мини-исследование;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графическая работа: запол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нение таблиц и создание простых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схем;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творческая работа: постер, ко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мпьютерная презентация, интел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лект-карта.</w:t>
      </w:r>
    </w:p>
    <w:p w:rsidR="00CE3972" w:rsidRPr="0059663D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Итоговое оценивание: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тест;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решение задач;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графическая работа (заполнение схем);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учебный проект;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• проверочная работа.</w:t>
      </w:r>
    </w:p>
    <w:p w:rsidR="00CE3972" w:rsidRPr="00034EBC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соответствии с результа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тами оценивания по изучению каж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дой из двух частей курса «Финансова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я грамотность» во 2 и 3 классах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может быть сделан один из трёх выводов: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• учащийся овладел базовой 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системой знаний и учебными дей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ствиями и способен использовать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их для решения простых учебно-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познавательных и учебно-практических финансовых задач;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учащийся овладел б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азовой системой знаний на уров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не осознанного произвольн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ого выполнения учебных действий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(по накопительной системе 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оценки зафиксировано достижение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планируемых результатов по в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сем основным темам учебной про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граммы, из них не менее 50% со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ставляют оценки «хорошо» или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«отлично», а результаты выпол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нения контрольной работы свиде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тельствуют о правильном выпо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лнении не менее 65% заданий ба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зового уровня);</w:t>
      </w:r>
    </w:p>
    <w:p w:rsidR="00CE3972" w:rsidRPr="00034EBC" w:rsidRDefault="00CE3972" w:rsidP="00034EBC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• результаты сформированы 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ниже базового уровня, программа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не освоена.</w:t>
      </w:r>
    </w:p>
    <w:p w:rsidR="00CE3972" w:rsidRPr="00034EBC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Оценивание результатов ос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воения курса «Финансовая грамот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ность» проводится на </w:t>
      </w:r>
      <w:proofErr w:type="spellStart"/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безотметочн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ой</w:t>
      </w:r>
      <w:proofErr w:type="spellEnd"/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основе в соответствии с кри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териями, выработанными совмест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но учителем и учащимися. Оценка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должна содержать качественные 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суждения об уровне соответствия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тем или иным критериям.</w:t>
      </w:r>
    </w:p>
    <w:p w:rsidR="00CE3972" w:rsidRPr="00034EBC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соответствии с уровневы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 подходом к планируемым резуль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татам, представленным в данной пр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ограмме, оценка образовательных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достижений осуществляется на дв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ух уровнях – базовом и повышен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ном. При этом считается, что учащ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ийся освоил программу «Финансо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вая грамотность», если он овладел знаниями на базовом уровне.</w:t>
      </w:r>
    </w:p>
    <w:p w:rsidR="00CE3972" w:rsidRPr="0059663D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Критерии оценивания</w:t>
      </w:r>
    </w:p>
    <w:p w:rsidR="00CE3972" w:rsidRPr="00034EBC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Понимание основных п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ринципов экономической жизни се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мьи; понимание и прав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ильное использование предметных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понятий.</w:t>
      </w:r>
    </w:p>
    <w:p w:rsidR="00CE3972" w:rsidRPr="00034EBC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2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Обработка, анализ и п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редставление финансовой информа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ции в виде простых таблиц, схем и диаграмм.</w:t>
      </w:r>
    </w:p>
    <w:p w:rsidR="00CE3972" w:rsidRPr="00034EBC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3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Сравнение, обобщение, 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классификация, установление ана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логий и причинно-следственных связей.</w:t>
      </w:r>
    </w:p>
    <w:p w:rsidR="00CE3972" w:rsidRPr="00034EBC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4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 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сследовательские навы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ки: определение проблемы, поста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новка цели, подбор источников информации по финансовой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теме (с помощью учителя).</w:t>
      </w:r>
    </w:p>
    <w:p w:rsidR="00CE3972" w:rsidRPr="00034EBC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5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 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пределение положитель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ных и негативных последствий фи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нансовых решений и действий.</w:t>
      </w:r>
    </w:p>
    <w:p w:rsidR="00CE3972" w:rsidRPr="00034EBC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6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Представление результатов: соответствие темы и содержания,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логичное и понятное изл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ожение, использование иллюстра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ций, видеоряда.</w:t>
      </w:r>
    </w:p>
    <w:p w:rsidR="00CE3972" w:rsidRPr="00034EBC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7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Творческий подход: оригин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альность, разнообразие вырази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тельных средств, качеств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 оформления результатов выпол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ненной работы.</w:t>
      </w:r>
    </w:p>
    <w:p w:rsidR="00CE3972" w:rsidRPr="00034EBC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Предлагаемое распределен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ие критериев является ориентиро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вочным и может быть изменено уч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ителем и педагогом дополнитель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ного образования в зависимости от 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сложности того или иного зада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ния. Например, сложность задач 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может варьироваться от простого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вычисления до поиска логических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связей. Устное сообщение может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носить характер простого изложени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я по заданной теме, а может со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провождаться компьютерной презента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цией. Масштаб учебного про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екта и его результаты зависят от поставленной задачи.</w:t>
      </w:r>
    </w:p>
    <w:p w:rsidR="00E7557C" w:rsidRPr="0059663D" w:rsidRDefault="00CE3972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Связь форм и критериев оценивания представлена в следующей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034EB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таблице. Номера критериев с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оответствуют номерам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567"/>
        <w:gridCol w:w="567"/>
        <w:gridCol w:w="567"/>
        <w:gridCol w:w="567"/>
        <w:gridCol w:w="567"/>
        <w:gridCol w:w="1412"/>
      </w:tblGrid>
      <w:tr w:rsidR="00EE1C9E" w:rsidRPr="00CF79BD" w:rsidTr="00EE1C9E">
        <w:tc>
          <w:tcPr>
            <w:tcW w:w="3964" w:type="dxa"/>
            <w:vMerge w:val="restart"/>
          </w:tcPr>
          <w:p w:rsidR="00EE1C9E" w:rsidRDefault="00EE1C9E" w:rsidP="00790E35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Вид</w:t>
            </w:r>
            <w:proofErr w:type="spellEnd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работы</w:t>
            </w:r>
            <w:proofErr w:type="spellEnd"/>
          </w:p>
        </w:tc>
        <w:tc>
          <w:tcPr>
            <w:tcW w:w="3969" w:type="dxa"/>
            <w:gridSpan w:val="7"/>
          </w:tcPr>
          <w:p w:rsidR="00EE1C9E" w:rsidRDefault="00EE1C9E" w:rsidP="00790E35">
            <w:pPr>
              <w:rPr>
                <w:sz w:val="28"/>
                <w:szCs w:val="28"/>
                <w:lang w:val="ru-RU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№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критерия</w:t>
            </w:r>
            <w:proofErr w:type="spellEnd"/>
          </w:p>
        </w:tc>
        <w:tc>
          <w:tcPr>
            <w:tcW w:w="1412" w:type="dxa"/>
            <w:vMerge w:val="restart"/>
          </w:tcPr>
          <w:p w:rsidR="00EE1C9E" w:rsidRPr="00EE1C9E" w:rsidRDefault="00EE1C9E" w:rsidP="00EE1C9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EE1C9E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Макси-</w:t>
            </w:r>
          </w:p>
          <w:p w:rsidR="00EE1C9E" w:rsidRPr="00EE1C9E" w:rsidRDefault="00EE1C9E" w:rsidP="00EE1C9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proofErr w:type="spellStart"/>
            <w:r w:rsidRPr="00EE1C9E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мальное</w:t>
            </w:r>
            <w:proofErr w:type="spellEnd"/>
          </w:p>
          <w:p w:rsidR="00EE1C9E" w:rsidRPr="00EE1C9E" w:rsidRDefault="00EE1C9E" w:rsidP="00EE1C9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EE1C9E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коли-</w:t>
            </w:r>
          </w:p>
          <w:p w:rsidR="00EE1C9E" w:rsidRPr="00EE1C9E" w:rsidRDefault="00EE1C9E" w:rsidP="00EE1C9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proofErr w:type="spellStart"/>
            <w:r w:rsidRPr="00EE1C9E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чество</w:t>
            </w:r>
            <w:proofErr w:type="spellEnd"/>
          </w:p>
          <w:p w:rsidR="00EE1C9E" w:rsidRPr="0059663D" w:rsidRDefault="00EE1C9E" w:rsidP="0059663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EE1C9E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балло</w:t>
            </w:r>
            <w:r w:rsidR="0059663D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в</w:t>
            </w:r>
          </w:p>
        </w:tc>
      </w:tr>
      <w:tr w:rsidR="00EE1C9E" w:rsidTr="00EE1C9E">
        <w:tc>
          <w:tcPr>
            <w:tcW w:w="3964" w:type="dxa"/>
            <w:vMerge/>
          </w:tcPr>
          <w:p w:rsidR="00EE1C9E" w:rsidRDefault="00EE1C9E" w:rsidP="00790E3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790E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E1C9E" w:rsidRDefault="00EE1C9E" w:rsidP="00790E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E1C9E" w:rsidRDefault="00EE1C9E" w:rsidP="00790E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1C9E" w:rsidRDefault="00EE1C9E" w:rsidP="00790E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E1C9E" w:rsidRDefault="00EE1C9E" w:rsidP="00790E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E1C9E" w:rsidRDefault="00EE1C9E" w:rsidP="00790E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E1C9E" w:rsidRDefault="00EE1C9E" w:rsidP="00790E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412" w:type="dxa"/>
            <w:vMerge/>
          </w:tcPr>
          <w:p w:rsidR="00EE1C9E" w:rsidRDefault="00EE1C9E" w:rsidP="00790E35">
            <w:pPr>
              <w:rPr>
                <w:sz w:val="28"/>
                <w:szCs w:val="28"/>
                <w:lang w:val="ru-RU"/>
              </w:rPr>
            </w:pPr>
          </w:p>
        </w:tc>
      </w:tr>
      <w:tr w:rsidR="00EE1C9E" w:rsidTr="0059663D">
        <w:trPr>
          <w:trHeight w:val="537"/>
        </w:trPr>
        <w:tc>
          <w:tcPr>
            <w:tcW w:w="3964" w:type="dxa"/>
            <w:vMerge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gridSpan w:val="7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5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баллов</w:t>
            </w:r>
            <w:proofErr w:type="spellEnd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за</w:t>
            </w:r>
            <w:proofErr w:type="spellEnd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каждый</w:t>
            </w:r>
            <w:proofErr w:type="spellEnd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критерий</w:t>
            </w:r>
            <w:proofErr w:type="spellEnd"/>
          </w:p>
        </w:tc>
        <w:tc>
          <w:tcPr>
            <w:tcW w:w="1412" w:type="dxa"/>
            <w:vMerge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</w:tr>
      <w:tr w:rsidR="00EE1C9E" w:rsidTr="00EE1C9E">
        <w:tc>
          <w:tcPr>
            <w:tcW w:w="3964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Тест</w:t>
            </w:r>
            <w:proofErr w:type="spellEnd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кроссворд</w:t>
            </w:r>
            <w:proofErr w:type="spellEnd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анаграмма</w:t>
            </w:r>
            <w:proofErr w:type="spellEnd"/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2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EE1C9E" w:rsidTr="00EE1C9E">
        <w:tc>
          <w:tcPr>
            <w:tcW w:w="3964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Устный</w:t>
            </w:r>
            <w:proofErr w:type="spellEnd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опрос</w:t>
            </w:r>
            <w:proofErr w:type="spellEnd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викторина</w:t>
            </w:r>
            <w:proofErr w:type="spellEnd"/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2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EE1C9E" w:rsidTr="00EE1C9E">
        <w:tc>
          <w:tcPr>
            <w:tcW w:w="3964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Задача</w:t>
            </w:r>
            <w:proofErr w:type="spellEnd"/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2" w:type="dxa"/>
          </w:tcPr>
          <w:p w:rsidR="00EE1C9E" w:rsidRDefault="00EE1C9E" w:rsidP="00EE1C9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DF5B97" w:rsidTr="00EE1C9E">
        <w:tc>
          <w:tcPr>
            <w:tcW w:w="3964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Графическая</w:t>
            </w:r>
            <w:proofErr w:type="spellEnd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работа</w:t>
            </w:r>
            <w:proofErr w:type="spellEnd"/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1412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</w:tr>
      <w:tr w:rsidR="00DF5B97" w:rsidTr="00EE1C9E">
        <w:tc>
          <w:tcPr>
            <w:tcW w:w="3964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Устное</w:t>
            </w:r>
            <w:proofErr w:type="spellEnd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сообщение</w:t>
            </w:r>
            <w:proofErr w:type="spellEnd"/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2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</w:tr>
      <w:tr w:rsidR="00DF5B97" w:rsidTr="00EE1C9E">
        <w:tc>
          <w:tcPr>
            <w:tcW w:w="3964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Ролевая</w:t>
            </w:r>
            <w:proofErr w:type="spellEnd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игра</w:t>
            </w:r>
            <w:proofErr w:type="spellEnd"/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1412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DF5B97" w:rsidTr="00EE1C9E">
        <w:tc>
          <w:tcPr>
            <w:tcW w:w="3964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Постер</w:t>
            </w:r>
            <w:proofErr w:type="spellEnd"/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1412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DF5B97" w:rsidTr="00EE1C9E">
        <w:tc>
          <w:tcPr>
            <w:tcW w:w="3964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Мини-исследование</w:t>
            </w:r>
            <w:proofErr w:type="spellEnd"/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1412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</w:tr>
      <w:tr w:rsidR="00DF5B97" w:rsidTr="00EE1C9E">
        <w:tc>
          <w:tcPr>
            <w:tcW w:w="3964" w:type="dxa"/>
          </w:tcPr>
          <w:p w:rsidR="00DF5B97" w:rsidRDefault="00DF5B97" w:rsidP="00DF5B97">
            <w:pP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Интеллект-карта</w:t>
            </w:r>
            <w:proofErr w:type="spellEnd"/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1412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</w:tr>
      <w:tr w:rsidR="00DF5B97" w:rsidTr="00EE1C9E">
        <w:tc>
          <w:tcPr>
            <w:tcW w:w="3964" w:type="dxa"/>
          </w:tcPr>
          <w:p w:rsidR="00DF5B97" w:rsidRDefault="00DF5B97" w:rsidP="00DF5B97">
            <w:pP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Учебный</w:t>
            </w:r>
            <w:proofErr w:type="spellEnd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проект</w:t>
            </w:r>
            <w:proofErr w:type="spellEnd"/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567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˅</w:t>
            </w:r>
          </w:p>
        </w:tc>
        <w:tc>
          <w:tcPr>
            <w:tcW w:w="1412" w:type="dxa"/>
          </w:tcPr>
          <w:p w:rsidR="00DF5B97" w:rsidRDefault="00DF5B97" w:rsidP="00DF5B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</w:tr>
    </w:tbl>
    <w:p w:rsidR="00CE3972" w:rsidRPr="0059663D" w:rsidRDefault="0059663D" w:rsidP="00790E35">
      <w:pPr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ФОРМЫ ЗАНЯТИЙ И МЕТОДЫ ОРГАИЗАЦИИ УЧЕБНО-ПОЗНАВАТЕЛЬНОЙ ДЕЯТЕЛЬНОСТИ УЧАЩИХСЯ</w:t>
      </w:r>
    </w:p>
    <w:p w:rsidR="00DF5B97" w:rsidRPr="0059663D" w:rsidRDefault="00DF5B97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При организации освоения курса «Финансовая грамотность»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 начальной школе целесообраз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но использовать следующие формы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методы занятий.</w:t>
      </w:r>
    </w:p>
    <w:p w:rsidR="00DF5B97" w:rsidRPr="0059663D" w:rsidRDefault="00DF5B97" w:rsidP="005966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Работа над проектной задачей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Во 2–3 классах основные педагогические цели использования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проектных задач состоят в обесп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ечении возможности поиска тако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го способа, с помощью которого можно 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решить конкретную прак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тическую задачу и организоват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ь освоение компетенций учебного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сотрудничества. Решение проект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ных задач является для педагога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предметом оценки формиру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емых компетенций школьников че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рез включенное наблюдение. Педагог использует карту</w:t>
      </w:r>
      <w:r w:rsid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наблюде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ния, которая позволяет фикси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ровать происходящее и проводить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анализ. Результаты наблюде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ния нужно обязательно обсуждать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вместе с учащимися, отмечая как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положительные, конструктивные,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так и неконструктивные примеры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работы в группах над проектной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зад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ачей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DF5B97" w:rsidRPr="007376E4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7376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Этапы работы над проектной задачей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Анализ проблемной ситуац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ии (в чём состоит проблема, про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тиворечие, какую задачу нужно решить).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2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Постановка цели (чего нужно достичь).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3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Составление плана решения проектной задачи (что и в какой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последовательности нужно сделать).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4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Выявление возможных вариантов решений проектной задачи.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5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Представление, оценка рез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ультатов и процесса решения про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ектной задачи (достигну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та ли цель, решена ли проблема,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можно ли улучшить решение и как это сделать).</w:t>
      </w:r>
    </w:p>
    <w:p w:rsidR="00DF5B97" w:rsidRPr="007376E4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7376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Мини-исследование</w:t>
      </w:r>
    </w:p>
    <w:p w:rsidR="00DF5B97" w:rsidRPr="0059663D" w:rsidRDefault="00DF5B97" w:rsidP="0059663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Организация мини-иссл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едования предполагает следующие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действия.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Мотивирование школьник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ов через создание проблемной си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туации, интересной для ни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х. В рамках ситуации дети выде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ляют проблему, требующ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ую решения; выдвигают различные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предположения относительно ее решения, на основе которых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формулируют основную гипотезу.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2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Исследование проводится как поиск и обоснование решения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проблемы или опроверж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ения гипотезы каждым участником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исследовательской группы.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3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Представление индивидуальных результатов исследования.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4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Структурирование полученной информации.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5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Подготовка выводов (что уд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алось открыть, какие идеи появи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лись, какой вывод сделали, решена ли проблема).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6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Рефлексия (что стало личным достижением).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7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Применение результатов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мини-исследования (каковы обла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сти использования полученного знания, способа действия).</w:t>
      </w:r>
    </w:p>
    <w:p w:rsidR="00DF5B97" w:rsidRPr="007376E4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7376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Практическое занятие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Эта форма организации занятия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предполагает выполнение уча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щимися заданий тренировочного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характера, в том числе решение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практических финансовых задач сам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остоятельно или в группе. Поми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 того, целями практического зан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ятия являются овладение приёма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ми работы с предметными понятиями, 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формирование умения уста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навливать между ними связи.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Решение практических задач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– одно из важнейших умений, ко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торое учащиеся младших классов 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осваивают в ходе изучения курса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«Финансовая грамотность».</w:t>
      </w:r>
    </w:p>
    <w:p w:rsidR="00DF5B97" w:rsidRPr="0059663D" w:rsidRDefault="00DF5B97" w:rsidP="007376E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Практические задачи формулируются в виде приближенного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к реальности описания жизненной 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ситуации с указанием конкретных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обстоятельств, в которых учащимс</w:t>
      </w:r>
      <w:r w:rsidR="007376E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я необходимо найти решение, ис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пользуя полученные знания и умения.</w:t>
      </w:r>
    </w:p>
    <w:p w:rsidR="00DF5B97" w:rsidRPr="0059663D" w:rsidRDefault="00DF5B97" w:rsidP="0069066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Объектом оценки практиче</w:t>
      </w:r>
      <w:r w:rsidR="0069066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ской задачи будет письменная ра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бота с представленным алгоритм</w:t>
      </w:r>
      <w:r w:rsidR="0069066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ом решения. Учитель заранее зна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комит учащихся с критериями оценки решения практических задач</w:t>
      </w:r>
      <w:r w:rsidR="0069066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описанием, как следует оформля</w:t>
      </w:r>
      <w:r w:rsidR="0069066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ть его письменно. Критерии оцен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ки </w:t>
      </w:r>
      <w:proofErr w:type="gramStart"/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решения</w:t>
      </w:r>
      <w:proofErr w:type="gramEnd"/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следующие:</w:t>
      </w:r>
    </w:p>
    <w:p w:rsidR="00DF5B97" w:rsidRPr="0059663D" w:rsidRDefault="00DF5B97" w:rsidP="0059663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формулирование условий, в которых решается задача;</w:t>
      </w:r>
    </w:p>
    <w:p w:rsidR="00DF5B97" w:rsidRPr="0059663D" w:rsidRDefault="00DF5B97" w:rsidP="0059663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определение вариантов решения практической задачи;</w:t>
      </w:r>
    </w:p>
    <w:p w:rsidR="00DF5B97" w:rsidRPr="0059663D" w:rsidRDefault="00DF5B97" w:rsidP="0059663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анализ вариантов решения задачи;</w:t>
      </w:r>
    </w:p>
    <w:p w:rsidR="00DF5B97" w:rsidRPr="0059663D" w:rsidRDefault="00DF5B97" w:rsidP="0059663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обоснование итогового выбора.</w:t>
      </w:r>
    </w:p>
    <w:p w:rsidR="00DF5B97" w:rsidRPr="0059663D" w:rsidRDefault="00DF5B97" w:rsidP="0069066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В ходе практического занятия</w:t>
      </w:r>
      <w:r w:rsidR="0069066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могут быть организованы следую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щие ситуации:</w:t>
      </w:r>
    </w:p>
    <w:p w:rsidR="00DF5B97" w:rsidRPr="0059663D" w:rsidRDefault="00DF5B97" w:rsidP="0059663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индивидуальное решение учениками конкретных финансовых</w:t>
      </w:r>
      <w:r w:rsidR="0069066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задач;</w:t>
      </w:r>
    </w:p>
    <w:p w:rsidR="00DF5B97" w:rsidRPr="0059663D" w:rsidRDefault="00DF5B97" w:rsidP="0059663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коллективное обсуждение алгоритма решения этих задач,</w:t>
      </w:r>
      <w:r w:rsidR="0069066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выявление типичных ошибок, на</w:t>
      </w:r>
      <w:r w:rsidR="0069066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хождение правильного способа ре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шения;</w:t>
      </w:r>
    </w:p>
    <w:p w:rsidR="00DF5B97" w:rsidRPr="0059663D" w:rsidRDefault="00DF5B97" w:rsidP="0059663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• взаимопроверка правильности полученных результатов.</w:t>
      </w:r>
    </w:p>
    <w:p w:rsidR="00DF5B97" w:rsidRPr="00690668" w:rsidRDefault="00DF5B97" w:rsidP="0069066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690668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Игра</w:t>
      </w:r>
    </w:p>
    <w:p w:rsidR="00DF5B97" w:rsidRPr="0059663D" w:rsidRDefault="00DF5B97" w:rsidP="00546A1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Игра – это такая форма организации обучения, воспитания</w:t>
      </w:r>
      <w:r w:rsidR="00546A1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 развития личности, которая по</w:t>
      </w:r>
      <w:r w:rsidR="00546A1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зволяет смоделировать имитацион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ную ситуацию и обеспечить возможность приобретения реального</w:t>
      </w:r>
      <w:r w:rsidR="00546A1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59663D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опыта деятельности в области семейных финансов.</w:t>
      </w:r>
    </w:p>
    <w:p w:rsidR="00546A11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Цели игровых занятий заключаю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тся в развитии практических уме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ний вести учёт личных финансов, составлять простой семейный бюджет,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личный финансовый план, определять пути достижения финансовых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целей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, договариваться о выборе того или иного финансового решения.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Игровые формы занятий обеспечивают:</w:t>
      </w:r>
    </w:p>
    <w:p w:rsidR="00DF5B97" w:rsidRPr="0059663D" w:rsidRDefault="00DF5B97" w:rsidP="005966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рост уровня мотивации учебно-познавательной деятельности;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• воссоздание отношений 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в ситуациях, моделирующих реаль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ные условия жизни, взаимодействия в области семейных и личных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финансов;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приближенность учебног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о материала к конкретным жизнен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ным ситуациям;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расширение и углубление процесса твор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ческого самоопреде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ления учащихся.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Игровые формы занятий требуют соответствующих средств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(правила, карточки, описание ситуаций). Каждое игровое занятие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проходит по определённым пра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вилам, заранее сообщённым участ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никам. Правила определяют действия каждого участника игры и их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взаимодействие.</w:t>
      </w:r>
    </w:p>
    <w:p w:rsidR="00DF5B97" w:rsidRPr="0059663D" w:rsidRDefault="00DF5B97" w:rsidP="005966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В рамках игры дети: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выполняют игровые действия, с помощью которых реализуют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свои роли;</w:t>
      </w:r>
    </w:p>
    <w:p w:rsidR="00DF5B97" w:rsidRPr="0059663D" w:rsidRDefault="00DF5B97" w:rsidP="005966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замещают реальные вещи игровыми, условными;</w:t>
      </w:r>
    </w:p>
    <w:p w:rsidR="00DF5B97" w:rsidRPr="0059663D" w:rsidRDefault="00DF5B97" w:rsidP="005966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lastRenderedPageBreak/>
        <w:t>• вступают в реальные отношения с другими игроками;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конкретизируют сюжет игры и действуют в соответствии с ним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так, как они поступали бы в дейст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вительности, воспроизводя семей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ные отношения в сфере финансов.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Использование игры на занятии по финансовой грамотности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предполагает: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разработку сценария и инструкций для каждой роли, подготовку необходимых средств, определение правил и регламента игры;</w:t>
      </w:r>
    </w:p>
    <w:p w:rsidR="00DF5B97" w:rsidRPr="0059663D" w:rsidRDefault="00DF5B97" w:rsidP="005966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распределение ролей, формирование групп («семей»);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выполнение школьниками игровых заданий и представление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результатов своего участия в игре;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анализ соответствия выполненных игровых де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йствий услови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ям игры (проводится заранее назначенными экспертами);</w:t>
      </w:r>
    </w:p>
    <w:p w:rsidR="00DF5B97" w:rsidRPr="0059663D" w:rsidRDefault="00DF5B97" w:rsidP="005966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подведение итогов: достигнуты ли игровая и учебная цели;</w:t>
      </w:r>
    </w:p>
    <w:p w:rsidR="00DF5B97" w:rsidRPr="0059663D" w:rsidRDefault="00DF5B97" w:rsidP="005966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оценку и самооценку, выводы и обобщения.</w:t>
      </w:r>
    </w:p>
    <w:p w:rsidR="00DF5B97" w:rsidRPr="00546A11" w:rsidRDefault="00DF5B97" w:rsidP="001D5FB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6A11">
        <w:rPr>
          <w:rFonts w:ascii="Times New Roman" w:hAnsi="Times New Roman" w:cs="Times New Roman"/>
          <w:b/>
          <w:sz w:val="28"/>
          <w:szCs w:val="28"/>
          <w:lang w:val="ru-RU"/>
        </w:rPr>
        <w:t>Учебная экскурсия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Учебная экскурсия – это про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ведение занятия в финансовой ор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ганизации (банке, пенсионном фонде, страховой компании и др.)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для ознакомления с её работой. Для примера возьмём организацию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занятия-экскурсии в банк.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Цель занятия: сформировать представления о банке (принимает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деньги на хранение, предоставляет деньги в долг, ока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зывает различ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ные финансовые услуги).</w:t>
      </w:r>
    </w:p>
    <w:p w:rsidR="00DF5B97" w:rsidRPr="00546A11" w:rsidRDefault="00DF5B97" w:rsidP="0059663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6A11">
        <w:rPr>
          <w:rFonts w:ascii="Times New Roman" w:hAnsi="Times New Roman" w:cs="Times New Roman"/>
          <w:b/>
          <w:sz w:val="28"/>
          <w:szCs w:val="28"/>
          <w:lang w:val="ru-RU"/>
        </w:rPr>
        <w:t>Ход экскурсии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Обсуждение с детьми цели э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кскурсии: узнать, чем банк поле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зен человеку, какие услуги оказывает.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Учитель или сотрудник банк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а проводит краткую беседу с уче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никами в здании банка, обсуждая следующие вопросы: «Для чего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нужны банки?», «Какие финансовые услуги предоставляют банки?»,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«Почему деньги лучше хранить в банке?», «Какие банки есть в нашем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населённом пункте?», «Что такое банкомат и как им пользоваться?»,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«Что входит в обязанности работника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lastRenderedPageBreak/>
        <w:t>банка?», «По каким вопросам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и у кого можно получить консультацию в банке?».</w:t>
      </w:r>
    </w:p>
    <w:p w:rsidR="00DF5B97" w:rsidRPr="0059663D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Подведение итога экскурсии. Учитель просит детей ответить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на вопросы: «Что было самым интересным и полезным во время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экскурсии?», «Что вы узнали о банках?», «Что вы расскажете дома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об экскурсии в банк?»</w:t>
      </w:r>
    </w:p>
    <w:p w:rsidR="00DF5B97" w:rsidRDefault="00DF5B97" w:rsidP="00546A1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Перед учебной экскурсией уч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итель договаривается о её прове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дении с руководством отделения 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>банка. Если организовать экскур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сию не удаётся, можно пригласить</w:t>
      </w:r>
      <w:r w:rsidR="00546A11">
        <w:rPr>
          <w:rFonts w:ascii="Times New Roman" w:hAnsi="Times New Roman" w:cs="Times New Roman"/>
          <w:sz w:val="28"/>
          <w:szCs w:val="28"/>
          <w:lang w:val="ru-RU"/>
        </w:rPr>
        <w:t xml:space="preserve"> работника банка в школу и орга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низовать беседу на основе того же перечня вопросов.</w:t>
      </w:r>
    </w:p>
    <w:p w:rsidR="001D5FB3" w:rsidRPr="001D5FB3" w:rsidRDefault="001D5FB3" w:rsidP="00546A1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5FB3">
        <w:rPr>
          <w:rFonts w:ascii="Times New Roman" w:hAnsi="Times New Roman" w:cs="Times New Roman"/>
          <w:b/>
          <w:sz w:val="28"/>
          <w:szCs w:val="28"/>
          <w:lang w:val="ru-RU"/>
        </w:rPr>
        <w:t>МАЕРАЛЫ И ОБОРУДОВАНИЕ, НАОБХОДИМЫЕ ДЛЯ ПРОВЕДЕНИЯ ЗАНЯТИЙ</w:t>
      </w:r>
    </w:p>
    <w:p w:rsidR="00DF5B97" w:rsidRPr="0059663D" w:rsidRDefault="00DF5B97" w:rsidP="005966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Для работы на занятиях учащимся необходимы:</w:t>
      </w:r>
    </w:p>
    <w:p w:rsidR="00DF5B97" w:rsidRPr="0059663D" w:rsidRDefault="00DF5B97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простейшие школьные инстр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ументы: ручка, цветные каранда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ши или фломастеры, ножницы шк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ольные со скруглёнными концами,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линейка обычная, циркуль, ластик;</w:t>
      </w:r>
    </w:p>
    <w:p w:rsidR="00DF5B97" w:rsidRPr="0059663D" w:rsidRDefault="00DF5B97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материалы, предусмотренные программным сод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ержанием: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бумага (писчая, альбомная, цве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тная для аппликаций и оригами),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картон (обычный, цветной);</w:t>
      </w:r>
    </w:p>
    <w:p w:rsidR="00DF5B97" w:rsidRPr="0059663D" w:rsidRDefault="00DF5B97" w:rsidP="005966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компьютерное оборудование, подключение к Интернету;</w:t>
      </w:r>
    </w:p>
    <w:p w:rsidR="00DF5B97" w:rsidRPr="0059663D" w:rsidRDefault="00DF5B97" w:rsidP="005966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проектор;</w:t>
      </w:r>
    </w:p>
    <w:p w:rsidR="00DF5B97" w:rsidRPr="0059663D" w:rsidRDefault="00DF5B97" w:rsidP="005966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флипчарт</w:t>
      </w:r>
      <w:proofErr w:type="spellEnd"/>
      <w:r w:rsidRPr="0059663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F5B97" w:rsidRPr="0059663D" w:rsidRDefault="00DF5B97" w:rsidP="005966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• карточки для игр (с описанием игровых ситуаций).</w:t>
      </w:r>
    </w:p>
    <w:p w:rsidR="00DF5B97" w:rsidRPr="0059663D" w:rsidRDefault="00DF5B97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При изучении курса рекоменду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ется на каждом занятии исполь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зовать рабочую тетрадь с практ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ическими заданиями. Рабочая те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традь – это дидактическое пособие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, предназначенное для самостоя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тельной работы учащихся в кла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ссе и дома и выполнения заданий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непосредственно на её страницах.</w:t>
      </w:r>
    </w:p>
    <w:p w:rsidR="00DF5B97" w:rsidRDefault="00DF5B97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В рабочей тетради дети фик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сируют решение проектных задач,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выполняют тестовые задания, реша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ют практические задачи и приду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мывают тексты новых задач, запис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ывают результаты проведения ми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ни-исследований, обобщают и с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истематизируют пройденный мате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риал.</w:t>
      </w:r>
    </w:p>
    <w:p w:rsidR="001D5FB3" w:rsidRPr="0059663D" w:rsidRDefault="001D5FB3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5FB3" w:rsidRPr="001D5FB3" w:rsidRDefault="001D5FB3" w:rsidP="0059663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FB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СПИСОК ЛИТЕРАТУРЫ И ИНТЕРНЕТ-ИСТОЧНИКОВ</w:t>
      </w:r>
    </w:p>
    <w:p w:rsidR="00DF5B97" w:rsidRPr="001D5FB3" w:rsidRDefault="00DF5B97" w:rsidP="0059663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FB3">
        <w:rPr>
          <w:rFonts w:ascii="Times New Roman" w:hAnsi="Times New Roman" w:cs="Times New Roman"/>
          <w:b/>
          <w:sz w:val="28"/>
          <w:szCs w:val="28"/>
          <w:lang w:val="ru-RU"/>
        </w:rPr>
        <w:t>Основная литература</w:t>
      </w:r>
    </w:p>
    <w:p w:rsidR="00DF5B97" w:rsidRPr="0059663D" w:rsidRDefault="00DF5B97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Корлюгова</w:t>
      </w:r>
      <w:proofErr w:type="spellEnd"/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Ю.Н. Финансова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я грамотность: контрольно-изме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рительные материалы. 2–4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обще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образоват</w:t>
      </w:r>
      <w:proofErr w:type="spellEnd"/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. орг. М.: ВИТА-ПРЕСС,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2016 (Дополнительное образован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ие: Серия «Учимся разумному фи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нансовому поведению».)</w:t>
      </w:r>
    </w:p>
    <w:p w:rsidR="00DF5B97" w:rsidRPr="0059663D" w:rsidRDefault="00DF5B97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Корлюгова</w:t>
      </w:r>
      <w:proofErr w:type="spellEnd"/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Ю.Н. Финансовая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 грамотность: материалы для ро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дителей. 2–4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5966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 орг. М.: ВИТА-ПРЕСС, 2016 (До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полнительное образование: Сери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я «Учимся разумному финансовому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поведению».)</w:t>
      </w:r>
    </w:p>
    <w:p w:rsidR="00DF5B97" w:rsidRPr="0059663D" w:rsidRDefault="00DF5B97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Корлюгова</w:t>
      </w:r>
      <w:proofErr w:type="spellEnd"/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Ю.Н. Финан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совая грамотность: методические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рекомендации для учителя. 2–4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1D5FB3"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 w:rsidR="001D5FB3">
        <w:rPr>
          <w:rFonts w:ascii="Times New Roman" w:hAnsi="Times New Roman" w:cs="Times New Roman"/>
          <w:sz w:val="28"/>
          <w:szCs w:val="28"/>
          <w:lang w:val="ru-RU"/>
        </w:rPr>
        <w:t>. орг. М.: ВИТА-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ПРЕСС, 2016 (Дополнительное об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разование: Серия «Учимся разум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ному финансовому поведению».)</w:t>
      </w:r>
    </w:p>
    <w:p w:rsidR="00DF5B97" w:rsidRPr="0059663D" w:rsidRDefault="00DF5B97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Корлюгова</w:t>
      </w:r>
      <w:proofErr w:type="spellEnd"/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Ю.Н. Финансова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я грамотность: учебная програм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ма. 2–4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59663D">
        <w:rPr>
          <w:rFonts w:ascii="Times New Roman" w:hAnsi="Times New Roman" w:cs="Times New Roman"/>
          <w:sz w:val="28"/>
          <w:szCs w:val="28"/>
          <w:lang w:val="ru-RU"/>
        </w:rPr>
        <w:t>. орг. М.: ВИТА-П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РЕСС, 2016 (Дополни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тельное образование: Серия «Учи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мся разумному финансовому пове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дению».)</w:t>
      </w:r>
    </w:p>
    <w:p w:rsidR="00DF5B97" w:rsidRPr="0059663D" w:rsidRDefault="00DF5B97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5 Федин C.Н. Финансовая гра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мотность: материалы для учащих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ся. 2, 3 классы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59663D">
        <w:rPr>
          <w:rFonts w:ascii="Times New Roman" w:hAnsi="Times New Roman" w:cs="Times New Roman"/>
          <w:sz w:val="28"/>
          <w:szCs w:val="28"/>
          <w:lang w:val="ru-RU"/>
        </w:rPr>
        <w:t>. орг. В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 2 частях. Ч. 1 М.: ВИТА-ПРЕСС,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2015 (Дополнительное образование: С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ерия «Учимся разумному фи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нансовому поведению».)</w:t>
      </w:r>
    </w:p>
    <w:p w:rsidR="00DF5B97" w:rsidRPr="0059663D" w:rsidRDefault="00DF5B97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Федин C.Н. Финансовая гра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мотность: материалы для учащих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ся. 2, 3 классы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59663D">
        <w:rPr>
          <w:rFonts w:ascii="Times New Roman" w:hAnsi="Times New Roman" w:cs="Times New Roman"/>
          <w:sz w:val="28"/>
          <w:szCs w:val="28"/>
          <w:lang w:val="ru-RU"/>
        </w:rPr>
        <w:t>. орг. В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 2 частях. Ч. 2 М.: ВИТА-ПРЕСС,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2015 (Дополнительное образован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ие: Серия «Учимся разумному фи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>нансовому поведению».)</w:t>
      </w:r>
    </w:p>
    <w:p w:rsidR="00DF5B97" w:rsidRPr="001D5FB3" w:rsidRDefault="00DF5B97" w:rsidP="0059663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FB3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литература</w:t>
      </w:r>
    </w:p>
    <w:p w:rsidR="00DF5B97" w:rsidRDefault="00DF5B97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663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01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663D">
        <w:rPr>
          <w:rFonts w:ascii="Times New Roman" w:hAnsi="Times New Roman" w:cs="Times New Roman"/>
          <w:sz w:val="28"/>
          <w:szCs w:val="28"/>
          <w:lang w:val="ru-RU"/>
        </w:rPr>
        <w:t>Баршай</w:t>
      </w:r>
      <w:proofErr w:type="spellEnd"/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Ю.С. Валюты м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 xml:space="preserve">ира: иллюстрированный атлас для </w:t>
      </w:r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школьников. </w:t>
      </w:r>
      <w:proofErr w:type="gramStart"/>
      <w:r w:rsidRPr="0059663D">
        <w:rPr>
          <w:rFonts w:ascii="Times New Roman" w:hAnsi="Times New Roman" w:cs="Times New Roman"/>
          <w:sz w:val="28"/>
          <w:szCs w:val="28"/>
          <w:lang w:val="ru-RU"/>
        </w:rPr>
        <w:t>СПб.:</w:t>
      </w:r>
      <w:proofErr w:type="gramEnd"/>
      <w:r w:rsidRPr="0059663D">
        <w:rPr>
          <w:rFonts w:ascii="Times New Roman" w:hAnsi="Times New Roman" w:cs="Times New Roman"/>
          <w:sz w:val="28"/>
          <w:szCs w:val="28"/>
          <w:lang w:val="ru-RU"/>
        </w:rPr>
        <w:t xml:space="preserve"> Нева; М.: ОЛМА-ПРЕСС, 2002</w:t>
      </w:r>
      <w:r w:rsidR="001D5F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5FB3" w:rsidRDefault="001D5FB3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011C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Бе</w:t>
      </w:r>
      <w:r w:rsidR="005011C6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орукова Е.М.,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Жаркова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Е.Н. Современная система оценивания в начальной школе н</w:t>
      </w:r>
      <w:r w:rsidR="005011C6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5011C6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нове требований</w:t>
      </w:r>
      <w:r w:rsidR="005011C6">
        <w:rPr>
          <w:rFonts w:ascii="Times New Roman" w:hAnsi="Times New Roman" w:cs="Times New Roman"/>
          <w:sz w:val="28"/>
          <w:szCs w:val="28"/>
          <w:lang w:val="ru-RU"/>
        </w:rPr>
        <w:t xml:space="preserve"> ФГОС НОО. Минск: Вектор, 2017.</w:t>
      </w:r>
    </w:p>
    <w:p w:rsidR="005011C6" w:rsidRDefault="005011C6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Блиставка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 Дети и деньги. Самоучитель семейных финансов для детей. М.: Манн, Иванов и Фербер, 2014</w:t>
      </w:r>
    </w:p>
    <w:p w:rsidR="005011C6" w:rsidRPr="005011C6" w:rsidRDefault="005011C6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 Бойко М. Азы экономики. М.: Книга по требованию, 2015. 470 с. (Электронный курс) Режим доступа: </w:t>
      </w:r>
      <w:hyperlink r:id="rId5" w:history="1">
        <w:r w:rsidRPr="0031137D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Pr="0031137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31137D">
          <w:rPr>
            <w:rStyle w:val="a5"/>
            <w:rFonts w:ascii="Times New Roman" w:hAnsi="Times New Roman" w:cs="Times New Roman"/>
            <w:sz w:val="28"/>
            <w:szCs w:val="28"/>
          </w:rPr>
          <w:t>azy</w:t>
        </w:r>
        <w:proofErr w:type="spellEnd"/>
        <w:r w:rsidRPr="0031137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31137D">
          <w:rPr>
            <w:rStyle w:val="a5"/>
            <w:rFonts w:ascii="Times New Roman" w:hAnsi="Times New Roman" w:cs="Times New Roman"/>
            <w:sz w:val="28"/>
            <w:szCs w:val="28"/>
          </w:rPr>
          <w:t>economiki</w:t>
        </w:r>
        <w:proofErr w:type="spellEnd"/>
        <w:r w:rsidRPr="005011C6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31137D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5011C6" w:rsidRDefault="005011C6" w:rsidP="001D5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Годфри Дж. Как научить ребенка обращаться с деньгами. М.: Добрая книга, 2006.</w:t>
      </w:r>
    </w:p>
    <w:p w:rsidR="002E04F0" w:rsidRDefault="005011C6" w:rsidP="002E04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2E04F0">
        <w:rPr>
          <w:rFonts w:ascii="Times New Roman" w:hAnsi="Times New Roman" w:cs="Times New Roman"/>
          <w:sz w:val="28"/>
          <w:szCs w:val="28"/>
          <w:lang w:val="ru-RU"/>
        </w:rPr>
        <w:t>Гольдберг Л., Озерова И. Дети деньги: как как научить ценить, экономику и тратить. М.: Вектор, 2008.</w:t>
      </w:r>
    </w:p>
    <w:p w:rsidR="002E04F0" w:rsidRPr="003504E3" w:rsidRDefault="002E04F0" w:rsidP="002E04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Горяев А., Чумаченко В. Финансовая грамотность для школьников. М.: Российская экономическая школа, 2010. (Электронный ресурс) Режим доступа: </w:t>
      </w:r>
      <w:r>
        <w:rPr>
          <w:rFonts w:ascii="Times New Roman" w:hAnsi="Times New Roman" w:cs="Times New Roman"/>
          <w:sz w:val="28"/>
          <w:szCs w:val="28"/>
        </w:rPr>
        <w:t>http</w:t>
      </w:r>
      <w:r w:rsidRPr="002E04F0">
        <w:rPr>
          <w:rFonts w:ascii="Times New Roman" w:hAnsi="Times New Roman" w:cs="Times New Roman"/>
          <w:sz w:val="28"/>
          <w:szCs w:val="28"/>
          <w:lang w:val="ru-RU"/>
        </w:rPr>
        <w:t>//</w:t>
      </w:r>
      <w:r>
        <w:rPr>
          <w:rFonts w:ascii="Times New Roman" w:hAnsi="Times New Roman" w:cs="Times New Roman"/>
          <w:sz w:val="28"/>
          <w:szCs w:val="28"/>
        </w:rPr>
        <w:t>www</w:t>
      </w:r>
      <w:r w:rsidRPr="003504E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azbukafinansov</w:t>
      </w:r>
      <w:proofErr w:type="spellEnd"/>
      <w:r w:rsidRPr="003504E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2E04F0" w:rsidRDefault="002E04F0" w:rsidP="002E04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04F0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. Детский экономический словарь, или Маленькие рассказы не очень меленьким детям об экономике. М.: Просвещение, 1997.</w:t>
      </w:r>
    </w:p>
    <w:p w:rsidR="002E04F0" w:rsidRDefault="002E04F0" w:rsidP="002E04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3504E3">
        <w:rPr>
          <w:rFonts w:ascii="Times New Roman" w:hAnsi="Times New Roman" w:cs="Times New Roman"/>
          <w:sz w:val="28"/>
          <w:szCs w:val="28"/>
          <w:lang w:val="ru-RU"/>
        </w:rPr>
        <w:t xml:space="preserve"> Думная Н.Н., Рябова О.А., </w:t>
      </w:r>
      <w:proofErr w:type="spellStart"/>
      <w:r w:rsidR="003504E3">
        <w:rPr>
          <w:rFonts w:ascii="Times New Roman" w:hAnsi="Times New Roman" w:cs="Times New Roman"/>
          <w:sz w:val="28"/>
          <w:szCs w:val="28"/>
          <w:lang w:val="ru-RU"/>
        </w:rPr>
        <w:t>Карамова</w:t>
      </w:r>
      <w:proofErr w:type="spellEnd"/>
      <w:r w:rsidR="003504E3">
        <w:rPr>
          <w:rFonts w:ascii="Times New Roman" w:hAnsi="Times New Roman" w:cs="Times New Roman"/>
          <w:sz w:val="28"/>
          <w:szCs w:val="28"/>
          <w:lang w:val="ru-RU"/>
        </w:rPr>
        <w:t xml:space="preserve"> О.В. Как вести семейный бюджет: учебное пособие / под ред. Н.Н. Думной. М.: </w:t>
      </w:r>
      <w:proofErr w:type="spellStart"/>
      <w:r w:rsidR="003504E3">
        <w:rPr>
          <w:rFonts w:ascii="Times New Roman" w:hAnsi="Times New Roman" w:cs="Times New Roman"/>
          <w:sz w:val="28"/>
          <w:szCs w:val="28"/>
          <w:lang w:val="ru-RU"/>
        </w:rPr>
        <w:t>Интелект</w:t>
      </w:r>
      <w:proofErr w:type="spellEnd"/>
      <w:r w:rsidR="003504E3">
        <w:rPr>
          <w:rFonts w:ascii="Times New Roman" w:hAnsi="Times New Roman" w:cs="Times New Roman"/>
          <w:sz w:val="28"/>
          <w:szCs w:val="28"/>
          <w:lang w:val="ru-RU"/>
        </w:rPr>
        <w:t>-Центр, 2010</w:t>
      </w:r>
    </w:p>
    <w:p w:rsidR="00C474E0" w:rsidRDefault="00C474E0" w:rsidP="002E04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Евплова Е.В. Блиц-игры, или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Каксделать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учебный процесс интересным // Начальная школа плюс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После. 2011. №11. С.84-87.</w:t>
      </w:r>
    </w:p>
    <w:p w:rsidR="00C474E0" w:rsidRDefault="00C474E0" w:rsidP="002E04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E65815">
        <w:rPr>
          <w:rFonts w:ascii="Times New Roman" w:hAnsi="Times New Roman" w:cs="Times New Roman"/>
          <w:sz w:val="28"/>
          <w:szCs w:val="28"/>
          <w:lang w:val="ru-RU"/>
        </w:rPr>
        <w:t xml:space="preserve"> Евплова Е.В. Как сделать преподавание экономики интересным (на примере изучения дисциплины «Прикладная экономика</w:t>
      </w:r>
      <w:r w:rsidR="00C85C99">
        <w:rPr>
          <w:rFonts w:ascii="Times New Roman" w:hAnsi="Times New Roman" w:cs="Times New Roman"/>
          <w:sz w:val="28"/>
          <w:szCs w:val="28"/>
          <w:lang w:val="ru-RU"/>
        </w:rPr>
        <w:t>») // Экономика образования. 2012. №2. С.99-105.</w:t>
      </w:r>
    </w:p>
    <w:p w:rsidR="00C85C99" w:rsidRDefault="00C85C99" w:rsidP="002E04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Калашникова Н.Г. Типы заданий для реализации 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подхода на уроке: методические рекомендации. Барнаул: АКИПКРО, 2015.</w:t>
      </w:r>
    </w:p>
    <w:p w:rsidR="00C85C99" w:rsidRPr="003122AB" w:rsidRDefault="00C85C99" w:rsidP="002E04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 Карелина Г.Д. Интерактивный метод «Мозаика» в образовательном процессе</w:t>
      </w:r>
      <w:r w:rsidR="00944B5E">
        <w:rPr>
          <w:rFonts w:ascii="Times New Roman" w:hAnsi="Times New Roman" w:cs="Times New Roman"/>
          <w:sz w:val="28"/>
          <w:szCs w:val="28"/>
          <w:lang w:val="ru-RU"/>
        </w:rPr>
        <w:t>. (Электронный ресурс) Режим доступа: //</w:t>
      </w:r>
      <w:r w:rsidR="00944B5E">
        <w:rPr>
          <w:rFonts w:ascii="Times New Roman" w:hAnsi="Times New Roman" w:cs="Times New Roman"/>
          <w:sz w:val="28"/>
          <w:szCs w:val="28"/>
        </w:rPr>
        <w:t>festival</w:t>
      </w:r>
      <w:r w:rsidR="00944B5E" w:rsidRPr="003122AB">
        <w:rPr>
          <w:rFonts w:ascii="Times New Roman" w:hAnsi="Times New Roman" w:cs="Times New Roman"/>
          <w:sz w:val="28"/>
          <w:szCs w:val="28"/>
          <w:lang w:val="ru-RU"/>
        </w:rPr>
        <w:t>.1</w:t>
      </w:r>
      <w:proofErr w:type="spellStart"/>
      <w:r w:rsidR="00944B5E">
        <w:rPr>
          <w:rFonts w:ascii="Times New Roman" w:hAnsi="Times New Roman" w:cs="Times New Roman"/>
          <w:sz w:val="28"/>
          <w:szCs w:val="28"/>
        </w:rPr>
        <w:t>september</w:t>
      </w:r>
      <w:proofErr w:type="spellEnd"/>
      <w:r w:rsidR="00944B5E" w:rsidRPr="003122A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944B5E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Кашлев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С.С. Интерактивн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ые методы обучения: учебно-мето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дическое пособие. Минск: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ТетраСистемс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, 2011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15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Короткова М.В. Методика проведения игр и дискуссий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на уроках истории. М.: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Владос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, 2003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16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Кульневич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С.В. Анализ современного урока: практическое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пособие для учителей нач. классов,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тудентов сред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высш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 учеб. за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ведений, слушателей ИПК. Ростов н/Д: Учитель, 2002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17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Протасевич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Т.А. Начала экономики: учебно-методическое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пособие для учителя. М.: ВИТА-ПРЕСС, 2001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>18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Ступницкая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М.А. Что такое учебный проект? (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Электронный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ресурс) 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Режим доступа: http://project.1september.ru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19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Федорова Л.И. Игра: дида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ктическая, ролевая, деловая. Ре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шение учебных и профессиональных проблем. М.: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Форус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, 2009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20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Экономика для 3–5 клас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сов / Барбара Дж.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Флауренс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, Пен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ни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Каглер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,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Бонни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Т.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Мезарос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,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Лейна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Стилс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, Мэри С.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Сьютер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;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пер.с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англ. Т.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Равичевой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; под ред. С.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Равичева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 М.: МЦЭБО, 2006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Интернет-источники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http://basic.economicus.ru – сайт «Основы экономики».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http://moneykids.ru – портал для родителей «Дети и деньги».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http://rasxodam.net – сай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 об экономии денег в повседнев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ной жизни «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Расходам.нет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».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http://urok.1sept.ru – сайт «Фестиваль педагогических идей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«Открытый урок».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http://www.7budget.ru – сайт интернет-журнала «Семейный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бюджет».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http://www.azbukafinansov.ru – портал «Азбука финансов».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http://www.mind-map.ru – сайт «Интеллект-карты. Тренинг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эффективного мышления».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http://www.muzey-factov.ru – сайт «Музей фактов».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9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http://zanimatika.narod.ru 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сайт «Методическая копилка учи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теля, воспитателя, родителя».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http://znanium.com – электронно-библиотечная система</w:t>
      </w:r>
    </w:p>
    <w:p w:rsidR="003122AB" w:rsidRPr="003122AB" w:rsidRDefault="003122AB" w:rsidP="003122A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Znanium.com.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https://ecschool.hse.ru – журнал «Экономика в школе»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 вкладкой «Школьный экономический жур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нал» и финансовым при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ложением.</w:t>
      </w:r>
    </w:p>
    <w:p w:rsidR="003122AB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https://finagram.com – портал финансовой грамотности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«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Финаграм</w:t>
      </w:r>
      <w:proofErr w:type="spellEnd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».</w:t>
      </w:r>
    </w:p>
    <w:p w:rsidR="00C85C99" w:rsidRPr="003122AB" w:rsidRDefault="003122AB" w:rsidP="003122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https://fmc.hse.ru – </w:t>
      </w:r>
      <w:proofErr w:type="spellStart"/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cайт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Федерального методического цен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тра по финансовой грамотности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истемы общего и среднего профес</w:t>
      </w:r>
      <w:r w:rsidRPr="003122A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сионального образования НИУ ВШЭ.</w:t>
      </w:r>
    </w:p>
    <w:sectPr w:rsidR="00C85C99" w:rsidRPr="0031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76ED9"/>
    <w:multiLevelType w:val="hybridMultilevel"/>
    <w:tmpl w:val="2BDE461C"/>
    <w:lvl w:ilvl="0" w:tplc="92F6829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0E"/>
    <w:rsid w:val="00034EBC"/>
    <w:rsid w:val="001A5B34"/>
    <w:rsid w:val="001D5FB3"/>
    <w:rsid w:val="002E04F0"/>
    <w:rsid w:val="003122AB"/>
    <w:rsid w:val="003504E3"/>
    <w:rsid w:val="0047034F"/>
    <w:rsid w:val="005011C6"/>
    <w:rsid w:val="00530452"/>
    <w:rsid w:val="00546A11"/>
    <w:rsid w:val="005736E1"/>
    <w:rsid w:val="0059663D"/>
    <w:rsid w:val="00690668"/>
    <w:rsid w:val="006A6D2A"/>
    <w:rsid w:val="007376E4"/>
    <w:rsid w:val="00790E35"/>
    <w:rsid w:val="007F4E0E"/>
    <w:rsid w:val="00944B5E"/>
    <w:rsid w:val="00C474E0"/>
    <w:rsid w:val="00C85C99"/>
    <w:rsid w:val="00CE3972"/>
    <w:rsid w:val="00CF79BD"/>
    <w:rsid w:val="00D63FBA"/>
    <w:rsid w:val="00D65752"/>
    <w:rsid w:val="00DF5B97"/>
    <w:rsid w:val="00E65815"/>
    <w:rsid w:val="00E7557C"/>
    <w:rsid w:val="00EE1C9E"/>
    <w:rsid w:val="00F7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44F1F-5A97-4DB2-8DEE-10A59A58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2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57C"/>
    <w:pPr>
      <w:ind w:left="720"/>
      <w:contextualSpacing/>
    </w:pPr>
  </w:style>
  <w:style w:type="table" w:styleId="a4">
    <w:name w:val="Table Grid"/>
    <w:basedOn w:val="a1"/>
    <w:uiPriority w:val="39"/>
    <w:rsid w:val="00D6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011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zy-economik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28</Pages>
  <Words>6501</Words>
  <Characters>37059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Учетная запись Майкрософт</cp:lastModifiedBy>
  <cp:revision>19</cp:revision>
  <dcterms:created xsi:type="dcterms:W3CDTF">2024-09-04T10:40:00Z</dcterms:created>
  <dcterms:modified xsi:type="dcterms:W3CDTF">2025-01-27T17:35:00Z</dcterms:modified>
</cp:coreProperties>
</file>